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bookmarkStart w:id="0" w:name="_GoBack"/>
      <w:bookmarkEnd w:id="0"/>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19F1F81F" w:rsidR="00F5694C" w:rsidRPr="00A81937" w:rsidRDefault="00A53029" w:rsidP="00F5694C">
      <w:pPr>
        <w:pStyle w:val="NoSpacing"/>
        <w:rPr>
          <w:rFonts w:cs="Open Sans"/>
          <w:b/>
        </w:rPr>
      </w:pPr>
      <w:r>
        <w:rPr>
          <w:rFonts w:cs="Open Sans"/>
          <w:b/>
        </w:rPr>
        <w:lastRenderedPageBreak/>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3"/>
        <w:gridCol w:w="1670"/>
        <w:gridCol w:w="609"/>
        <w:gridCol w:w="1179"/>
        <w:gridCol w:w="26"/>
        <w:gridCol w:w="1197"/>
        <w:gridCol w:w="623"/>
        <w:gridCol w:w="1697"/>
        <w:gridCol w:w="573"/>
        <w:gridCol w:w="643"/>
        <w:gridCol w:w="5120"/>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00589">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00589">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200589">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01DFFCC5" w14:textId="21F37B24" w:rsidR="001D7B5D" w:rsidRPr="00E86DC6" w:rsidRDefault="00D9079B" w:rsidP="00D12BB7">
            <w:pPr>
              <w:jc w:val="center"/>
              <w:rPr>
                <w:rFonts w:cs="Open Sans"/>
                <w:sz w:val="20"/>
                <w:szCs w:val="20"/>
              </w:rPr>
            </w:pPr>
            <w:r>
              <w:rPr>
                <w:rFonts w:cs="Open Sans"/>
                <w:sz w:val="20"/>
                <w:szCs w:val="20"/>
              </w:rPr>
              <w:t>Yes</w:t>
            </w:r>
          </w:p>
        </w:tc>
        <w:tc>
          <w:tcPr>
            <w:tcW w:w="222" w:type="pct"/>
            <w:vMerge w:val="restart"/>
          </w:tcPr>
          <w:p w14:paraId="08F0BEAE" w14:textId="457749D5" w:rsidR="001D7B5D" w:rsidRPr="00E86DC6" w:rsidRDefault="001D7B5D" w:rsidP="00D12BB7">
            <w:pPr>
              <w:jc w:val="center"/>
              <w:rPr>
                <w:rFonts w:cs="Open Sans"/>
                <w:sz w:val="20"/>
                <w:szCs w:val="20"/>
              </w:rPr>
            </w:pPr>
          </w:p>
        </w:tc>
        <w:tc>
          <w:tcPr>
            <w:tcW w:w="1768" w:type="pct"/>
            <w:vMerge w:val="restart"/>
          </w:tcPr>
          <w:p w14:paraId="5E9FC49A" w14:textId="5934463C" w:rsidR="003B118E" w:rsidRDefault="00D9079B" w:rsidP="007B491C">
            <w:pPr>
              <w:rPr>
                <w:rFonts w:cs="Open Sans"/>
                <w:sz w:val="20"/>
                <w:szCs w:val="20"/>
              </w:rPr>
            </w:pPr>
            <w:r>
              <w:rPr>
                <w:rFonts w:cs="Open Sans"/>
                <w:sz w:val="20"/>
                <w:szCs w:val="20"/>
              </w:rPr>
              <w:t>*Maps</w:t>
            </w:r>
            <w:r w:rsidR="00D528AB">
              <w:rPr>
                <w:rFonts w:cs="Open Sans"/>
                <w:sz w:val="20"/>
                <w:szCs w:val="20"/>
              </w:rPr>
              <w:t xml:space="preserve"> </w:t>
            </w:r>
            <w:r>
              <w:rPr>
                <w:rFonts w:cs="Open Sans"/>
                <w:sz w:val="20"/>
                <w:szCs w:val="20"/>
              </w:rPr>
              <w:t>and</w:t>
            </w:r>
            <w:r w:rsidR="00D528AB">
              <w:rPr>
                <w:rFonts w:cs="Open Sans"/>
                <w:sz w:val="20"/>
                <w:szCs w:val="20"/>
              </w:rPr>
              <w:t xml:space="preserve"> </w:t>
            </w:r>
            <w:r w:rsidR="003B118E">
              <w:rPr>
                <w:rFonts w:cs="Open Sans"/>
                <w:sz w:val="20"/>
                <w:szCs w:val="20"/>
              </w:rPr>
              <w:t>visual representation of a globe provided to analyze.</w:t>
            </w:r>
          </w:p>
          <w:p w14:paraId="261CE471" w14:textId="77777777" w:rsidR="003B118E" w:rsidRDefault="003B118E" w:rsidP="007B491C">
            <w:pPr>
              <w:rPr>
                <w:rFonts w:cs="Open Sans"/>
                <w:sz w:val="20"/>
                <w:szCs w:val="20"/>
              </w:rPr>
            </w:pPr>
          </w:p>
          <w:p w14:paraId="16CFCAA9" w14:textId="305EBB11" w:rsidR="003B118E" w:rsidRPr="00E86DC6" w:rsidRDefault="003B118E" w:rsidP="007B491C">
            <w:pPr>
              <w:rPr>
                <w:rFonts w:cs="Open Sans"/>
                <w:sz w:val="20"/>
                <w:szCs w:val="20"/>
              </w:rPr>
            </w:pPr>
            <w:r>
              <w:rPr>
                <w:rFonts w:cs="Open Sans"/>
                <w:sz w:val="20"/>
                <w:szCs w:val="20"/>
              </w:rPr>
              <w:t>*Week 1</w:t>
            </w:r>
          </w:p>
        </w:tc>
      </w:tr>
      <w:tr w:rsidR="001D7B5D" w:rsidRPr="00E86DC6" w14:paraId="14621FA1" w14:textId="77777777" w:rsidTr="00200589">
        <w:trPr>
          <w:cantSplit/>
          <w:trHeight w:val="817"/>
          <w:jc w:val="center"/>
        </w:trPr>
        <w:tc>
          <w:tcPr>
            <w:tcW w:w="395" w:type="pct"/>
            <w:vMerge/>
            <w:vAlign w:val="center"/>
          </w:tcPr>
          <w:p w14:paraId="2C9EFB51" w14:textId="77777777"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58538D68"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3B118E">
              <w:rPr>
                <w:rFonts w:cs="Open Sans"/>
                <w:sz w:val="20"/>
                <w:szCs w:val="20"/>
              </w:rPr>
              <w:t xml:space="preserve"> </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200589">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1BA641B1" w14:textId="28511901" w:rsidR="00A81937" w:rsidRPr="00E86DC6" w:rsidRDefault="008C08A7" w:rsidP="00D12BB7">
            <w:pPr>
              <w:jc w:val="center"/>
              <w:rPr>
                <w:rFonts w:cs="Open Sans"/>
                <w:sz w:val="20"/>
                <w:szCs w:val="20"/>
              </w:rPr>
            </w:pPr>
            <w:r>
              <w:rPr>
                <w:rFonts w:cs="Open Sans"/>
                <w:sz w:val="20"/>
                <w:szCs w:val="20"/>
              </w:rPr>
              <w:t>Yes</w:t>
            </w:r>
          </w:p>
        </w:tc>
        <w:tc>
          <w:tcPr>
            <w:tcW w:w="222" w:type="pct"/>
          </w:tcPr>
          <w:p w14:paraId="5432D846" w14:textId="7E45B731" w:rsidR="00A81937" w:rsidRPr="00E86DC6" w:rsidRDefault="00A81937" w:rsidP="00D12BB7">
            <w:pPr>
              <w:jc w:val="center"/>
              <w:rPr>
                <w:rFonts w:cs="Open Sans"/>
                <w:sz w:val="20"/>
                <w:szCs w:val="20"/>
              </w:rPr>
            </w:pPr>
          </w:p>
        </w:tc>
        <w:tc>
          <w:tcPr>
            <w:tcW w:w="1768" w:type="pct"/>
          </w:tcPr>
          <w:p w14:paraId="0E4B9EA1" w14:textId="1D4E03ED" w:rsidR="007579F4" w:rsidRDefault="003B118E" w:rsidP="007B491C">
            <w:pPr>
              <w:rPr>
                <w:rFonts w:cs="Open Sans"/>
                <w:sz w:val="20"/>
                <w:szCs w:val="20"/>
              </w:rPr>
            </w:pPr>
            <w:r>
              <w:rPr>
                <w:rFonts w:cs="Open Sans"/>
                <w:sz w:val="20"/>
                <w:szCs w:val="20"/>
              </w:rPr>
              <w:t>*</w:t>
            </w:r>
            <w:r w:rsidR="00CC4609">
              <w:t xml:space="preserve"> </w:t>
            </w:r>
            <w:r w:rsidR="00CC4609" w:rsidRPr="00CC4609">
              <w:rPr>
                <w:rFonts w:cs="Open Sans"/>
                <w:sz w:val="20"/>
                <w:szCs w:val="20"/>
              </w:rPr>
              <w:t>Map with grid lines has been added as well as a compass rose.</w:t>
            </w:r>
          </w:p>
          <w:p w14:paraId="092BD7DE" w14:textId="77777777" w:rsidR="00CC4609" w:rsidRDefault="00CC4609" w:rsidP="007B491C">
            <w:pPr>
              <w:rPr>
                <w:rFonts w:cs="Open Sans"/>
                <w:sz w:val="20"/>
                <w:szCs w:val="20"/>
              </w:rPr>
            </w:pPr>
          </w:p>
          <w:p w14:paraId="3D9FDF61" w14:textId="7D7B95B9" w:rsidR="00A81937" w:rsidRPr="00E86DC6" w:rsidRDefault="002D66EB" w:rsidP="007B491C">
            <w:pPr>
              <w:rPr>
                <w:rFonts w:cs="Open Sans"/>
                <w:sz w:val="20"/>
                <w:szCs w:val="20"/>
              </w:rPr>
            </w:pPr>
            <w:r>
              <w:rPr>
                <w:rFonts w:cs="Open Sans"/>
                <w:sz w:val="20"/>
                <w:szCs w:val="20"/>
              </w:rPr>
              <w:t>*</w:t>
            </w:r>
            <w:r w:rsidR="00407E66">
              <w:rPr>
                <w:rFonts w:cs="Open Sans"/>
                <w:sz w:val="20"/>
                <w:szCs w:val="20"/>
              </w:rPr>
              <w:t>Week 2</w:t>
            </w:r>
          </w:p>
        </w:tc>
      </w:tr>
      <w:tr w:rsidR="007A1C1E" w:rsidRPr="00E86DC6" w14:paraId="4F921A18" w14:textId="77777777" w:rsidTr="00200589">
        <w:trPr>
          <w:cantSplit/>
          <w:trHeight w:val="620"/>
          <w:jc w:val="center"/>
        </w:trPr>
        <w:tc>
          <w:tcPr>
            <w:tcW w:w="395" w:type="pct"/>
            <w:vMerge w:val="restart"/>
            <w:vAlign w:val="center"/>
          </w:tcPr>
          <w:p w14:paraId="3DA61651" w14:textId="5BF49FDE"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lastRenderedPageBreak/>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231B0D66" w14:textId="40115C15"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Pr>
                <w:rFonts w:cs="Open Sans"/>
                <w:sz w:val="20"/>
                <w:szCs w:val="20"/>
              </w:rPr>
              <w:t xml:space="preserve"> on globes and maps, including:</w:t>
            </w:r>
          </w:p>
          <w:p w14:paraId="18F3AAA7" w14:textId="4C7E870A" w:rsidR="007A1C1E" w:rsidRPr="00242228" w:rsidRDefault="007A1C1E" w:rsidP="007A1C1E">
            <w:pPr>
              <w:autoSpaceDE w:val="0"/>
              <w:autoSpaceDN w:val="0"/>
              <w:adjustRightInd w:val="0"/>
              <w:ind w:left="-39" w:right="-54"/>
              <w:rPr>
                <w:rFonts w:cs="Open Sans"/>
                <w:sz w:val="20"/>
                <w:szCs w:val="20"/>
              </w:rPr>
            </w:pPr>
          </w:p>
        </w:tc>
        <w:tc>
          <w:tcPr>
            <w:tcW w:w="198" w:type="pct"/>
            <w:vMerge w:val="restart"/>
            <w:tcBorders>
              <w:left w:val="single" w:sz="12" w:space="0" w:color="auto"/>
            </w:tcBorders>
          </w:tcPr>
          <w:p w14:paraId="56E68B94" w14:textId="4A2165A8" w:rsidR="007A1C1E" w:rsidRPr="00E86DC6" w:rsidRDefault="008C08A7" w:rsidP="00D12BB7">
            <w:pPr>
              <w:jc w:val="center"/>
              <w:rPr>
                <w:rFonts w:cs="Open Sans"/>
                <w:sz w:val="20"/>
                <w:szCs w:val="20"/>
              </w:rPr>
            </w:pPr>
            <w:r>
              <w:rPr>
                <w:rFonts w:cs="Open Sans"/>
                <w:sz w:val="20"/>
                <w:szCs w:val="20"/>
              </w:rPr>
              <w:t>Yes</w:t>
            </w:r>
          </w:p>
        </w:tc>
        <w:tc>
          <w:tcPr>
            <w:tcW w:w="222" w:type="pct"/>
            <w:vMerge w:val="restart"/>
          </w:tcPr>
          <w:p w14:paraId="65858E78" w14:textId="5D004897" w:rsidR="007A1C1E" w:rsidRPr="00E86DC6" w:rsidRDefault="007A1C1E" w:rsidP="00D12BB7">
            <w:pPr>
              <w:jc w:val="center"/>
              <w:rPr>
                <w:rFonts w:cs="Open Sans"/>
                <w:sz w:val="20"/>
                <w:szCs w:val="20"/>
              </w:rPr>
            </w:pPr>
          </w:p>
        </w:tc>
        <w:tc>
          <w:tcPr>
            <w:tcW w:w="1768" w:type="pct"/>
            <w:vMerge w:val="restart"/>
          </w:tcPr>
          <w:p w14:paraId="7925186C" w14:textId="1F26F2E7" w:rsidR="008C08A7" w:rsidRDefault="00407E66" w:rsidP="00407E66">
            <w:pPr>
              <w:rPr>
                <w:rFonts w:cs="Open Sans"/>
                <w:sz w:val="20"/>
                <w:szCs w:val="20"/>
              </w:rPr>
            </w:pPr>
            <w:r>
              <w:rPr>
                <w:rFonts w:cs="Open Sans"/>
                <w:sz w:val="20"/>
                <w:szCs w:val="20"/>
              </w:rPr>
              <w:t>*</w:t>
            </w:r>
            <w:r w:rsidR="008C08A7">
              <w:t xml:space="preserve"> </w:t>
            </w:r>
            <w:r w:rsidR="008C08A7" w:rsidRPr="008C08A7">
              <w:rPr>
                <w:rFonts w:cs="Open Sans"/>
                <w:sz w:val="20"/>
                <w:szCs w:val="20"/>
              </w:rPr>
              <w:t>New article allows students to locate major physical features on a map</w:t>
            </w:r>
          </w:p>
          <w:p w14:paraId="34415193" w14:textId="77777777" w:rsidR="008C08A7" w:rsidRDefault="008C08A7" w:rsidP="00407E66">
            <w:pPr>
              <w:rPr>
                <w:rFonts w:cs="Open Sans"/>
                <w:sz w:val="20"/>
                <w:szCs w:val="20"/>
              </w:rPr>
            </w:pPr>
          </w:p>
          <w:p w14:paraId="3EBC04E4" w14:textId="1BFDF823" w:rsidR="00407E66" w:rsidRDefault="002D66EB" w:rsidP="00407E66">
            <w:pPr>
              <w:rPr>
                <w:rFonts w:cs="Open Sans"/>
                <w:sz w:val="20"/>
                <w:szCs w:val="20"/>
              </w:rPr>
            </w:pPr>
            <w:r>
              <w:rPr>
                <w:rFonts w:cs="Open Sans"/>
                <w:sz w:val="20"/>
                <w:szCs w:val="20"/>
              </w:rPr>
              <w:t>*</w:t>
            </w:r>
            <w:r w:rsidR="007579F4">
              <w:rPr>
                <w:rFonts w:cs="Open Sans"/>
                <w:sz w:val="20"/>
                <w:szCs w:val="20"/>
              </w:rPr>
              <w:t>Week 4</w:t>
            </w:r>
            <w:r w:rsidR="00407E66">
              <w:rPr>
                <w:rFonts w:cs="Open Sans"/>
                <w:sz w:val="20"/>
                <w:szCs w:val="20"/>
              </w:rPr>
              <w:t xml:space="preserve"> </w:t>
            </w:r>
          </w:p>
          <w:p w14:paraId="4FB78C67" w14:textId="77777777" w:rsidR="007A1C1E" w:rsidRPr="00E86DC6" w:rsidRDefault="007A1C1E" w:rsidP="007B491C">
            <w:pPr>
              <w:rPr>
                <w:rFonts w:cs="Open Sans"/>
                <w:sz w:val="20"/>
                <w:szCs w:val="20"/>
              </w:rPr>
            </w:pPr>
          </w:p>
        </w:tc>
      </w:tr>
      <w:tr w:rsidR="00200589" w:rsidRPr="00E86DC6" w14:paraId="346DD21F" w14:textId="77777777" w:rsidTr="00200589">
        <w:trPr>
          <w:cantSplit/>
          <w:trHeight w:val="1682"/>
          <w:jc w:val="center"/>
        </w:trPr>
        <w:tc>
          <w:tcPr>
            <w:tcW w:w="395" w:type="pct"/>
            <w:vMerge/>
            <w:vAlign w:val="center"/>
          </w:tcPr>
          <w:p w14:paraId="35D84E4F" w14:textId="77777777"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200589">
        <w:trPr>
          <w:cantSplit/>
          <w:trHeight w:val="1080"/>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44EC6A92" w14:textId="2B4C1AA5" w:rsidR="00A81937" w:rsidRPr="00E86DC6" w:rsidRDefault="007579F4" w:rsidP="00D12BB7">
            <w:pPr>
              <w:jc w:val="center"/>
              <w:rPr>
                <w:rFonts w:cs="Open Sans"/>
                <w:sz w:val="20"/>
                <w:szCs w:val="20"/>
              </w:rPr>
            </w:pPr>
            <w:r>
              <w:rPr>
                <w:rFonts w:cs="Open Sans"/>
                <w:sz w:val="20"/>
                <w:szCs w:val="20"/>
              </w:rPr>
              <w:t>yes</w:t>
            </w:r>
          </w:p>
        </w:tc>
        <w:tc>
          <w:tcPr>
            <w:tcW w:w="222" w:type="pct"/>
          </w:tcPr>
          <w:p w14:paraId="3CC14E43" w14:textId="77777777" w:rsidR="00A81937" w:rsidRPr="00E86DC6" w:rsidRDefault="00A81937" w:rsidP="00D12BB7">
            <w:pPr>
              <w:jc w:val="center"/>
              <w:rPr>
                <w:rFonts w:cs="Open Sans"/>
                <w:sz w:val="20"/>
                <w:szCs w:val="20"/>
              </w:rPr>
            </w:pPr>
          </w:p>
        </w:tc>
        <w:tc>
          <w:tcPr>
            <w:tcW w:w="1768" w:type="pct"/>
          </w:tcPr>
          <w:p w14:paraId="6F6F0F63" w14:textId="77777777" w:rsidR="00A81937" w:rsidRDefault="007579F4" w:rsidP="007B491C">
            <w:pPr>
              <w:rPr>
                <w:rFonts w:cs="Open Sans"/>
                <w:sz w:val="20"/>
                <w:szCs w:val="20"/>
              </w:rPr>
            </w:pPr>
            <w:r>
              <w:rPr>
                <w:rFonts w:cs="Open Sans"/>
                <w:sz w:val="20"/>
                <w:szCs w:val="20"/>
              </w:rPr>
              <w:t>*Worksheet 2 Week 5 would be a better fit for standard 3.02.  However, the questions would need to be more focused on finding the major cities in TN and the US.</w:t>
            </w:r>
          </w:p>
          <w:p w14:paraId="5EE43768" w14:textId="59F5BA2B" w:rsidR="002D66EB" w:rsidRPr="00E86DC6" w:rsidRDefault="002D66EB" w:rsidP="007B491C">
            <w:pPr>
              <w:rPr>
                <w:rFonts w:cs="Open Sans"/>
                <w:sz w:val="20"/>
                <w:szCs w:val="20"/>
              </w:rPr>
            </w:pPr>
            <w:r>
              <w:rPr>
                <w:rFonts w:cs="Open Sans"/>
                <w:sz w:val="20"/>
                <w:szCs w:val="20"/>
              </w:rPr>
              <w:t>*Week 5</w:t>
            </w:r>
          </w:p>
        </w:tc>
      </w:tr>
      <w:tr w:rsidR="00A81937" w:rsidRPr="00E86DC6" w14:paraId="5090FA27" w14:textId="77777777" w:rsidTr="00200589">
        <w:trPr>
          <w:cantSplit/>
          <w:trHeight w:val="1080"/>
          <w:jc w:val="center"/>
        </w:trPr>
        <w:tc>
          <w:tcPr>
            <w:tcW w:w="395" w:type="pct"/>
            <w:vAlign w:val="center"/>
          </w:tcPr>
          <w:p w14:paraId="5D6A619D" w14:textId="456894CD"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3AE784A1" w14:textId="7C1B45FE" w:rsidR="00A81937" w:rsidRPr="00E86DC6" w:rsidRDefault="002D66EB" w:rsidP="00D12BB7">
            <w:pPr>
              <w:jc w:val="center"/>
              <w:rPr>
                <w:rFonts w:cs="Open Sans"/>
                <w:sz w:val="20"/>
                <w:szCs w:val="20"/>
              </w:rPr>
            </w:pPr>
            <w:r>
              <w:rPr>
                <w:rFonts w:cs="Open Sans"/>
                <w:sz w:val="20"/>
                <w:szCs w:val="20"/>
              </w:rPr>
              <w:t>yes</w:t>
            </w:r>
          </w:p>
        </w:tc>
        <w:tc>
          <w:tcPr>
            <w:tcW w:w="222" w:type="pct"/>
          </w:tcPr>
          <w:p w14:paraId="5ED7E94E" w14:textId="77777777" w:rsidR="00A81937" w:rsidRPr="00E86DC6" w:rsidRDefault="00A81937" w:rsidP="00D12BB7">
            <w:pPr>
              <w:jc w:val="center"/>
              <w:rPr>
                <w:rFonts w:cs="Open Sans"/>
                <w:sz w:val="20"/>
                <w:szCs w:val="20"/>
              </w:rPr>
            </w:pPr>
          </w:p>
        </w:tc>
        <w:tc>
          <w:tcPr>
            <w:tcW w:w="1768" w:type="pct"/>
          </w:tcPr>
          <w:p w14:paraId="50AB2FCF" w14:textId="6E3E28ED" w:rsidR="008C08A7" w:rsidRDefault="008C08A7" w:rsidP="007B491C">
            <w:pPr>
              <w:rPr>
                <w:rFonts w:cs="Open Sans"/>
                <w:sz w:val="20"/>
                <w:szCs w:val="20"/>
              </w:rPr>
            </w:pPr>
            <w:r w:rsidRPr="008C08A7">
              <w:rPr>
                <w:rFonts w:cs="Open Sans"/>
                <w:sz w:val="20"/>
                <w:szCs w:val="20"/>
              </w:rPr>
              <w:t>Larger maps have been provided when students click on them as well as in the teacher's resources</w:t>
            </w:r>
          </w:p>
          <w:p w14:paraId="49947461" w14:textId="77777777" w:rsidR="008C08A7" w:rsidRDefault="008C08A7" w:rsidP="007B491C">
            <w:pPr>
              <w:rPr>
                <w:rFonts w:cs="Open Sans"/>
                <w:sz w:val="20"/>
                <w:szCs w:val="20"/>
              </w:rPr>
            </w:pPr>
          </w:p>
          <w:p w14:paraId="1C1E46DB" w14:textId="52560897" w:rsidR="00A81937" w:rsidRPr="00E86DC6" w:rsidRDefault="002D66EB" w:rsidP="007B491C">
            <w:pPr>
              <w:rPr>
                <w:rFonts w:cs="Open Sans"/>
                <w:sz w:val="20"/>
                <w:szCs w:val="20"/>
              </w:rPr>
            </w:pPr>
            <w:r>
              <w:rPr>
                <w:rFonts w:cs="Open Sans"/>
                <w:sz w:val="20"/>
                <w:szCs w:val="20"/>
              </w:rPr>
              <w:t>*Week 6</w:t>
            </w:r>
          </w:p>
        </w:tc>
      </w:tr>
      <w:tr w:rsidR="007A1C1E" w:rsidRPr="00E86DC6" w14:paraId="2F386CD1" w14:textId="77777777" w:rsidTr="007A1C1E">
        <w:trPr>
          <w:cantSplit/>
          <w:trHeight w:val="1080"/>
          <w:jc w:val="center"/>
        </w:trPr>
        <w:tc>
          <w:tcPr>
            <w:tcW w:w="5000" w:type="pct"/>
            <w:gridSpan w:val="11"/>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270925" w:rsidRPr="00E86DC6" w14:paraId="56BD317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5B74D446" w:rsidR="00A81937" w:rsidRPr="0020058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200589">
        <w:trPr>
          <w:cantSplit/>
          <w:trHeight w:val="540"/>
          <w:jc w:val="center"/>
        </w:trPr>
        <w:tc>
          <w:tcPr>
            <w:tcW w:w="395" w:type="pct"/>
            <w:vMerge w:val="restart"/>
            <w:vAlign w:val="center"/>
          </w:tcPr>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67C32B72" w14:textId="6FAE6BC9" w:rsidR="007A1C1E" w:rsidRPr="00200589" w:rsidRDefault="007A1C1E" w:rsidP="00270925">
            <w:pPr>
              <w:ind w:left="-39"/>
              <w:rPr>
                <w:rFonts w:cs="Open Sans"/>
                <w:color w:val="000000"/>
                <w:sz w:val="20"/>
                <w:szCs w:val="20"/>
              </w:rPr>
            </w:pPr>
            <w:r w:rsidRPr="00200589">
              <w:rPr>
                <w:rFonts w:cs="Open Sans"/>
                <w:color w:val="000000"/>
                <w:sz w:val="20"/>
                <w:szCs w:val="20"/>
              </w:rPr>
              <w:t>Identify and locate the major continents and oceans using maps and globes:</w:t>
            </w:r>
          </w:p>
        </w:tc>
        <w:tc>
          <w:tcPr>
            <w:tcW w:w="198" w:type="pct"/>
            <w:vMerge w:val="restart"/>
            <w:tcBorders>
              <w:left w:val="single" w:sz="12" w:space="0" w:color="auto"/>
            </w:tcBorders>
          </w:tcPr>
          <w:p w14:paraId="45669359" w14:textId="748CEA2A" w:rsidR="007A1C1E" w:rsidRPr="00E86DC6" w:rsidRDefault="008C08A7" w:rsidP="00D12BB7">
            <w:pPr>
              <w:jc w:val="center"/>
              <w:rPr>
                <w:rFonts w:cs="Open Sans"/>
                <w:sz w:val="20"/>
                <w:szCs w:val="20"/>
              </w:rPr>
            </w:pPr>
            <w:r>
              <w:rPr>
                <w:rFonts w:cs="Open Sans"/>
                <w:sz w:val="20"/>
                <w:szCs w:val="20"/>
              </w:rPr>
              <w:t>Yes</w:t>
            </w:r>
          </w:p>
        </w:tc>
        <w:tc>
          <w:tcPr>
            <w:tcW w:w="222" w:type="pct"/>
            <w:vMerge w:val="restart"/>
          </w:tcPr>
          <w:p w14:paraId="0B2F9C7F" w14:textId="04809AE5" w:rsidR="007A1C1E" w:rsidRPr="00E86DC6" w:rsidRDefault="007A1C1E" w:rsidP="00D12BB7">
            <w:pPr>
              <w:jc w:val="center"/>
              <w:rPr>
                <w:rFonts w:cs="Open Sans"/>
                <w:sz w:val="20"/>
                <w:szCs w:val="20"/>
              </w:rPr>
            </w:pPr>
          </w:p>
        </w:tc>
        <w:tc>
          <w:tcPr>
            <w:tcW w:w="1768" w:type="pct"/>
            <w:vMerge w:val="restart"/>
          </w:tcPr>
          <w:p w14:paraId="4E6F8122" w14:textId="3E7AEE9A" w:rsidR="007A1C1E" w:rsidRDefault="002D66EB" w:rsidP="007B491C">
            <w:pPr>
              <w:rPr>
                <w:rFonts w:cs="Open Sans"/>
                <w:sz w:val="20"/>
                <w:szCs w:val="20"/>
              </w:rPr>
            </w:pPr>
            <w:r>
              <w:rPr>
                <w:rFonts w:cs="Open Sans"/>
                <w:sz w:val="20"/>
                <w:szCs w:val="20"/>
              </w:rPr>
              <w:t>*</w:t>
            </w:r>
            <w:r w:rsidR="008C08A7">
              <w:t xml:space="preserve"> </w:t>
            </w:r>
            <w:r w:rsidR="008C08A7" w:rsidRPr="008C08A7">
              <w:rPr>
                <w:rFonts w:cs="Open Sans"/>
                <w:sz w:val="20"/>
                <w:szCs w:val="20"/>
              </w:rPr>
              <w:t>Activities now have students identifying and locating the oceans on a visual representation of a globe</w:t>
            </w:r>
          </w:p>
          <w:p w14:paraId="45ED8752" w14:textId="77777777" w:rsidR="009D170F" w:rsidRDefault="009D170F" w:rsidP="007B491C">
            <w:pPr>
              <w:rPr>
                <w:rFonts w:cs="Open Sans"/>
                <w:sz w:val="20"/>
                <w:szCs w:val="20"/>
              </w:rPr>
            </w:pPr>
          </w:p>
          <w:p w14:paraId="3C935B7A" w14:textId="446D3752" w:rsidR="009D170F" w:rsidRPr="00E86DC6" w:rsidRDefault="009D170F" w:rsidP="007B491C">
            <w:pPr>
              <w:rPr>
                <w:rFonts w:cs="Open Sans"/>
                <w:sz w:val="20"/>
                <w:szCs w:val="20"/>
              </w:rPr>
            </w:pPr>
            <w:r>
              <w:rPr>
                <w:rFonts w:cs="Open Sans"/>
                <w:sz w:val="20"/>
                <w:szCs w:val="20"/>
              </w:rPr>
              <w:t>*Week 7</w:t>
            </w:r>
          </w:p>
        </w:tc>
      </w:tr>
      <w:tr w:rsidR="007A1C1E" w:rsidRPr="00E86DC6" w14:paraId="5E0DDA94" w14:textId="77777777" w:rsidTr="00200589">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200589">
        <w:trPr>
          <w:cantSplit/>
          <w:trHeight w:val="540"/>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62311741" w14:textId="6BCA0A88" w:rsidR="007A1C1E" w:rsidRPr="00E86DC6" w:rsidRDefault="008C08A7" w:rsidP="00D12BB7">
            <w:pPr>
              <w:jc w:val="center"/>
              <w:rPr>
                <w:rFonts w:cs="Open Sans"/>
                <w:sz w:val="20"/>
                <w:szCs w:val="20"/>
              </w:rPr>
            </w:pPr>
            <w:r>
              <w:rPr>
                <w:rFonts w:cs="Open Sans"/>
                <w:sz w:val="20"/>
                <w:szCs w:val="20"/>
              </w:rPr>
              <w:t>Yes</w:t>
            </w:r>
          </w:p>
        </w:tc>
        <w:tc>
          <w:tcPr>
            <w:tcW w:w="222" w:type="pct"/>
            <w:vMerge w:val="restart"/>
          </w:tcPr>
          <w:p w14:paraId="105605C9" w14:textId="586EF53F" w:rsidR="007A1C1E" w:rsidRPr="00E86DC6" w:rsidRDefault="007A1C1E" w:rsidP="00D12BB7">
            <w:pPr>
              <w:jc w:val="center"/>
              <w:rPr>
                <w:rFonts w:cs="Open Sans"/>
                <w:sz w:val="20"/>
                <w:szCs w:val="20"/>
              </w:rPr>
            </w:pPr>
          </w:p>
        </w:tc>
        <w:tc>
          <w:tcPr>
            <w:tcW w:w="1768" w:type="pct"/>
            <w:vMerge w:val="restart"/>
          </w:tcPr>
          <w:p w14:paraId="0073B633" w14:textId="21BB270C" w:rsidR="008C08A7" w:rsidRDefault="00CF6F25" w:rsidP="008C08A7">
            <w:pPr>
              <w:rPr>
                <w:rFonts w:cs="Open Sans"/>
                <w:sz w:val="20"/>
                <w:szCs w:val="20"/>
              </w:rPr>
            </w:pPr>
            <w:r>
              <w:rPr>
                <w:rFonts w:cs="Open Sans"/>
                <w:sz w:val="20"/>
                <w:szCs w:val="20"/>
              </w:rPr>
              <w:t>*</w:t>
            </w:r>
            <w:r w:rsidR="008C08A7">
              <w:t xml:space="preserve"> </w:t>
            </w:r>
            <w:r w:rsidR="008C08A7" w:rsidRPr="008C08A7">
              <w:rPr>
                <w:rFonts w:cs="Open Sans"/>
                <w:sz w:val="20"/>
                <w:szCs w:val="20"/>
              </w:rPr>
              <w:t>Activities now have students identifying and locating the listed countries on a visual representation of a globe</w:t>
            </w:r>
          </w:p>
          <w:p w14:paraId="4AD9B2E9" w14:textId="23D5B434" w:rsidR="00EC6EB5" w:rsidRDefault="00EC6EB5" w:rsidP="00EC6EB5">
            <w:pPr>
              <w:rPr>
                <w:rFonts w:cs="Open Sans"/>
                <w:sz w:val="20"/>
                <w:szCs w:val="20"/>
              </w:rPr>
            </w:pPr>
            <w:r>
              <w:rPr>
                <w:rFonts w:cs="Open Sans"/>
                <w:sz w:val="20"/>
                <w:szCs w:val="20"/>
              </w:rPr>
              <w:t xml:space="preserve"> </w:t>
            </w:r>
          </w:p>
          <w:p w14:paraId="4F28BC72" w14:textId="4FF103DE" w:rsidR="00EC6EB5" w:rsidRPr="00E86DC6" w:rsidRDefault="00EC6EB5" w:rsidP="007B491C">
            <w:pPr>
              <w:rPr>
                <w:rFonts w:cs="Open Sans"/>
                <w:sz w:val="20"/>
                <w:szCs w:val="20"/>
              </w:rPr>
            </w:pPr>
            <w:r>
              <w:rPr>
                <w:rFonts w:cs="Open Sans"/>
                <w:sz w:val="20"/>
                <w:szCs w:val="20"/>
              </w:rPr>
              <w:t>*Week 8</w:t>
            </w:r>
          </w:p>
        </w:tc>
      </w:tr>
      <w:tr w:rsidR="007A1C1E" w:rsidRPr="00E86DC6" w14:paraId="4FE46AC4" w14:textId="77777777" w:rsidTr="00200589">
        <w:trPr>
          <w:cantSplit/>
          <w:trHeight w:val="540"/>
          <w:jc w:val="center"/>
        </w:trPr>
        <w:tc>
          <w:tcPr>
            <w:tcW w:w="395" w:type="pct"/>
            <w:vMerge/>
            <w:vAlign w:val="center"/>
          </w:tcPr>
          <w:p w14:paraId="1FF10234" w14:textId="77777777"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200589">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AB90CA6" w14:textId="619863A1" w:rsidR="00A81937" w:rsidRPr="00E86DC6" w:rsidRDefault="008C08A7" w:rsidP="00D12BB7">
            <w:pPr>
              <w:jc w:val="center"/>
              <w:rPr>
                <w:rFonts w:cs="Open Sans"/>
                <w:sz w:val="20"/>
                <w:szCs w:val="20"/>
              </w:rPr>
            </w:pPr>
            <w:r>
              <w:rPr>
                <w:rFonts w:cs="Open Sans"/>
                <w:sz w:val="20"/>
                <w:szCs w:val="20"/>
              </w:rPr>
              <w:t>Yes</w:t>
            </w:r>
          </w:p>
        </w:tc>
        <w:tc>
          <w:tcPr>
            <w:tcW w:w="222" w:type="pct"/>
          </w:tcPr>
          <w:p w14:paraId="1F16CA49" w14:textId="77777777" w:rsidR="00A81937" w:rsidRDefault="00A81937" w:rsidP="00D12BB7">
            <w:pPr>
              <w:jc w:val="center"/>
              <w:rPr>
                <w:rFonts w:cs="Open Sans"/>
                <w:sz w:val="20"/>
                <w:szCs w:val="20"/>
              </w:rPr>
            </w:pPr>
          </w:p>
          <w:p w14:paraId="582721E8" w14:textId="4102F06D" w:rsidR="000B4F4F" w:rsidRPr="00E86DC6" w:rsidRDefault="000B4F4F" w:rsidP="00D12BB7">
            <w:pPr>
              <w:jc w:val="center"/>
              <w:rPr>
                <w:rFonts w:cs="Open Sans"/>
                <w:sz w:val="20"/>
                <w:szCs w:val="20"/>
              </w:rPr>
            </w:pPr>
          </w:p>
        </w:tc>
        <w:tc>
          <w:tcPr>
            <w:tcW w:w="1768" w:type="pct"/>
          </w:tcPr>
          <w:p w14:paraId="6F6749F4" w14:textId="77777777" w:rsidR="008C08A7" w:rsidRDefault="008C08A7" w:rsidP="007B491C">
            <w:pPr>
              <w:rPr>
                <w:rFonts w:cs="Open Sans"/>
                <w:sz w:val="20"/>
                <w:szCs w:val="20"/>
              </w:rPr>
            </w:pPr>
            <w:r w:rsidRPr="008C08A7">
              <w:rPr>
                <w:rFonts w:cs="Open Sans"/>
                <w:sz w:val="20"/>
                <w:szCs w:val="20"/>
              </w:rPr>
              <w:t>Activities now have students identifying the Straits of Magellan and the Nile River on a world Map.</w:t>
            </w:r>
          </w:p>
          <w:p w14:paraId="704CA6CE" w14:textId="52B47131" w:rsidR="000B4F4F" w:rsidRPr="00E86DC6" w:rsidRDefault="000B4F4F" w:rsidP="007B491C">
            <w:pPr>
              <w:rPr>
                <w:rFonts w:cs="Open Sans"/>
                <w:sz w:val="20"/>
                <w:szCs w:val="20"/>
              </w:rPr>
            </w:pPr>
            <w:r>
              <w:rPr>
                <w:rFonts w:cs="Open Sans"/>
                <w:sz w:val="20"/>
                <w:szCs w:val="20"/>
              </w:rPr>
              <w:t>*Week 9</w:t>
            </w: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D528AB">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D528A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D528AB">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D528AB">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D528A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lastRenderedPageBreak/>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D528A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77777777" w:rsidR="00200589" w:rsidRPr="00E86DC6" w:rsidRDefault="00200589" w:rsidP="00D528AB">
            <w:pPr>
              <w:jc w:val="center"/>
              <w:rPr>
                <w:rFonts w:cs="Open Sans"/>
                <w:b/>
                <w:sz w:val="20"/>
                <w:szCs w:val="20"/>
              </w:rPr>
            </w:pPr>
          </w:p>
        </w:tc>
        <w:tc>
          <w:tcPr>
            <w:tcW w:w="222" w:type="pct"/>
            <w:shd w:val="clear" w:color="auto" w:fill="F2F2F2" w:themeFill="background1" w:themeFillShade="F2"/>
            <w:vAlign w:val="center"/>
          </w:tcPr>
          <w:p w14:paraId="559DD5B7" w14:textId="77777777" w:rsidR="00200589" w:rsidRPr="00E86DC6" w:rsidRDefault="00200589" w:rsidP="00D528AB">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D528AB">
            <w:pPr>
              <w:jc w:val="center"/>
              <w:rPr>
                <w:rFonts w:cs="Open Sans"/>
                <w:b/>
                <w:sz w:val="20"/>
                <w:szCs w:val="20"/>
              </w:rPr>
            </w:pPr>
          </w:p>
        </w:tc>
      </w:tr>
      <w:tr w:rsidR="00A81937" w:rsidRPr="00E86DC6" w14:paraId="442E1B15" w14:textId="77777777" w:rsidTr="00200589">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t>3.09</w:t>
            </w:r>
          </w:p>
        </w:tc>
        <w:tc>
          <w:tcPr>
            <w:tcW w:w="2417" w:type="pct"/>
            <w:gridSpan w:val="7"/>
            <w:tcBorders>
              <w:bottom w:val="single" w:sz="4" w:space="0" w:color="auto"/>
              <w:right w:val="single" w:sz="12" w:space="0" w:color="auto"/>
            </w:tcBorders>
            <w:vAlign w:val="center"/>
          </w:tcPr>
          <w:p w14:paraId="02F53B35" w14:textId="7EFD753B" w:rsidR="00A81937" w:rsidRPr="00200589" w:rsidRDefault="001D7B5D" w:rsidP="00270925">
            <w:pPr>
              <w:ind w:left="-39"/>
              <w:rPr>
                <w:rFonts w:cs="Open Sans"/>
                <w:color w:val="000000"/>
                <w:sz w:val="20"/>
                <w:szCs w:val="20"/>
              </w:rPr>
            </w:pPr>
            <w:r w:rsidRPr="00200589">
              <w:rPr>
                <w:rFonts w:cs="Open Sans"/>
                <w:color w:val="000000"/>
                <w:sz w:val="20"/>
                <w:szCs w:val="20"/>
              </w:rPr>
              <w:t>Identify and locate the fifty states of the U.S.</w:t>
            </w:r>
          </w:p>
        </w:tc>
        <w:tc>
          <w:tcPr>
            <w:tcW w:w="198" w:type="pct"/>
            <w:tcBorders>
              <w:left w:val="single" w:sz="12" w:space="0" w:color="auto"/>
            </w:tcBorders>
          </w:tcPr>
          <w:p w14:paraId="14ED0C8A" w14:textId="325EBD74" w:rsidR="00A81937" w:rsidRPr="00E86DC6" w:rsidRDefault="008C08A7" w:rsidP="00D12BB7">
            <w:pPr>
              <w:jc w:val="center"/>
              <w:rPr>
                <w:rFonts w:cs="Open Sans"/>
                <w:sz w:val="20"/>
                <w:szCs w:val="20"/>
              </w:rPr>
            </w:pPr>
            <w:r>
              <w:rPr>
                <w:rFonts w:cs="Open Sans"/>
                <w:sz w:val="20"/>
                <w:szCs w:val="20"/>
              </w:rPr>
              <w:t>Yes</w:t>
            </w:r>
          </w:p>
        </w:tc>
        <w:tc>
          <w:tcPr>
            <w:tcW w:w="222" w:type="pct"/>
          </w:tcPr>
          <w:p w14:paraId="6506CB05" w14:textId="75A748D5" w:rsidR="00A81937" w:rsidRPr="00E86DC6" w:rsidRDefault="00A81937" w:rsidP="00D12BB7">
            <w:pPr>
              <w:jc w:val="center"/>
              <w:rPr>
                <w:rFonts w:cs="Open Sans"/>
                <w:sz w:val="20"/>
                <w:szCs w:val="20"/>
              </w:rPr>
            </w:pPr>
          </w:p>
        </w:tc>
        <w:tc>
          <w:tcPr>
            <w:tcW w:w="1768" w:type="pct"/>
          </w:tcPr>
          <w:p w14:paraId="6CDD021F" w14:textId="77777777" w:rsidR="008C08A7" w:rsidRDefault="008C08A7" w:rsidP="008C08A7">
            <w:pPr>
              <w:rPr>
                <w:rFonts w:cs="Open Sans"/>
                <w:sz w:val="20"/>
                <w:szCs w:val="20"/>
              </w:rPr>
            </w:pPr>
            <w:r w:rsidRPr="008C08A7">
              <w:rPr>
                <w:rFonts w:cs="Open Sans"/>
                <w:sz w:val="20"/>
                <w:szCs w:val="20"/>
              </w:rPr>
              <w:t>Activities now have students identifying and locating the 50 states on a map given the first letter of each state.  This is a great activity.  However, the other various articles could be confusing.  Consider replacing the "Historic Events" portion.  The articles could be difficult to follow for a third grader.</w:t>
            </w:r>
          </w:p>
          <w:p w14:paraId="50A77B32" w14:textId="7DF2F63A" w:rsidR="000B4F4F" w:rsidRPr="00E86DC6" w:rsidRDefault="000B4F4F" w:rsidP="008C08A7">
            <w:pPr>
              <w:rPr>
                <w:rFonts w:cs="Open Sans"/>
                <w:sz w:val="20"/>
                <w:szCs w:val="20"/>
              </w:rPr>
            </w:pPr>
            <w:r>
              <w:rPr>
                <w:rFonts w:cs="Open Sans"/>
                <w:sz w:val="20"/>
                <w:szCs w:val="20"/>
              </w:rPr>
              <w:t>*Week 10</w:t>
            </w:r>
          </w:p>
        </w:tc>
      </w:tr>
      <w:tr w:rsidR="001D7B5D" w:rsidRPr="00E86DC6" w14:paraId="4413515F" w14:textId="77777777" w:rsidTr="00200589">
        <w:trPr>
          <w:cantSplit/>
          <w:trHeight w:val="540"/>
          <w:jc w:val="center"/>
        </w:trPr>
        <w:tc>
          <w:tcPr>
            <w:tcW w:w="395" w:type="pct"/>
            <w:vMerge w:val="restart"/>
            <w:vAlign w:val="center"/>
          </w:tcPr>
          <w:p w14:paraId="5B0059AA" w14:textId="78CE8954"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0DEBECF4" w14:textId="301B76A6" w:rsidR="001D7B5D" w:rsidRPr="00E86DC6" w:rsidRDefault="008C08A7" w:rsidP="00D12BB7">
            <w:pPr>
              <w:jc w:val="center"/>
              <w:rPr>
                <w:rFonts w:cs="Open Sans"/>
                <w:sz w:val="20"/>
                <w:szCs w:val="20"/>
              </w:rPr>
            </w:pPr>
            <w:r>
              <w:rPr>
                <w:rFonts w:cs="Open Sans"/>
                <w:sz w:val="20"/>
                <w:szCs w:val="20"/>
              </w:rPr>
              <w:t>Yes</w:t>
            </w:r>
          </w:p>
        </w:tc>
        <w:tc>
          <w:tcPr>
            <w:tcW w:w="222" w:type="pct"/>
            <w:vMerge w:val="restart"/>
          </w:tcPr>
          <w:p w14:paraId="2EEE0BCE" w14:textId="28A37F45" w:rsidR="001D7B5D" w:rsidRPr="00E86DC6" w:rsidRDefault="001D7B5D" w:rsidP="00D12BB7">
            <w:pPr>
              <w:jc w:val="center"/>
              <w:rPr>
                <w:rFonts w:cs="Open Sans"/>
                <w:sz w:val="20"/>
                <w:szCs w:val="20"/>
              </w:rPr>
            </w:pPr>
          </w:p>
        </w:tc>
        <w:tc>
          <w:tcPr>
            <w:tcW w:w="1768" w:type="pct"/>
            <w:vMerge w:val="restart"/>
          </w:tcPr>
          <w:p w14:paraId="7D03241E" w14:textId="527AD0F8" w:rsidR="00B577B0" w:rsidRDefault="008C08A7" w:rsidP="007B491C">
            <w:pPr>
              <w:rPr>
                <w:rFonts w:cs="Open Sans"/>
                <w:sz w:val="20"/>
                <w:szCs w:val="20"/>
              </w:rPr>
            </w:pPr>
            <w:r w:rsidRPr="008C08A7">
              <w:rPr>
                <w:rFonts w:cs="Open Sans"/>
                <w:sz w:val="20"/>
                <w:szCs w:val="20"/>
              </w:rPr>
              <w:t>Activities now have students ident</w:t>
            </w:r>
            <w:r>
              <w:rPr>
                <w:rFonts w:cs="Open Sans"/>
                <w:sz w:val="20"/>
                <w:szCs w:val="20"/>
              </w:rPr>
              <w:t>ifying and locating all six citi</w:t>
            </w:r>
            <w:r w:rsidRPr="008C08A7">
              <w:rPr>
                <w:rFonts w:cs="Open Sans"/>
                <w:sz w:val="20"/>
                <w:szCs w:val="20"/>
              </w:rPr>
              <w:t>es on a map.</w:t>
            </w:r>
            <w:r w:rsidR="00B577B0">
              <w:rPr>
                <w:rFonts w:cs="Open Sans"/>
                <w:sz w:val="20"/>
                <w:szCs w:val="20"/>
              </w:rPr>
              <w:t xml:space="preserve">  </w:t>
            </w:r>
          </w:p>
          <w:p w14:paraId="7D47BC64" w14:textId="3FDAD6F1" w:rsidR="00B577B0" w:rsidRPr="00E86DC6" w:rsidRDefault="00B577B0" w:rsidP="007B491C">
            <w:pPr>
              <w:rPr>
                <w:rFonts w:cs="Open Sans"/>
                <w:sz w:val="20"/>
                <w:szCs w:val="20"/>
              </w:rPr>
            </w:pPr>
            <w:r>
              <w:rPr>
                <w:rFonts w:cs="Open Sans"/>
                <w:sz w:val="20"/>
                <w:szCs w:val="20"/>
              </w:rPr>
              <w:t>*Week 11</w:t>
            </w:r>
          </w:p>
        </w:tc>
      </w:tr>
      <w:tr w:rsidR="001D7B5D" w:rsidRPr="00E86DC6" w14:paraId="0E58DEE5" w14:textId="77777777" w:rsidTr="00200589">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200589">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4E7442B9" w14:textId="2465D5A4" w:rsidR="00A81937" w:rsidRPr="00E86DC6" w:rsidRDefault="004A66D1" w:rsidP="00D12BB7">
            <w:pPr>
              <w:jc w:val="center"/>
              <w:rPr>
                <w:rFonts w:cs="Open Sans"/>
                <w:sz w:val="20"/>
                <w:szCs w:val="20"/>
              </w:rPr>
            </w:pPr>
            <w:r>
              <w:rPr>
                <w:rFonts w:cs="Open Sans"/>
                <w:sz w:val="20"/>
                <w:szCs w:val="20"/>
              </w:rPr>
              <w:t>Yes</w:t>
            </w:r>
          </w:p>
        </w:tc>
        <w:tc>
          <w:tcPr>
            <w:tcW w:w="222" w:type="pct"/>
          </w:tcPr>
          <w:p w14:paraId="5D309669" w14:textId="77777777" w:rsidR="00A81937" w:rsidRPr="00E86DC6" w:rsidRDefault="00A81937" w:rsidP="00D12BB7">
            <w:pPr>
              <w:jc w:val="center"/>
              <w:rPr>
                <w:rFonts w:cs="Open Sans"/>
                <w:sz w:val="20"/>
                <w:szCs w:val="20"/>
              </w:rPr>
            </w:pPr>
          </w:p>
        </w:tc>
        <w:tc>
          <w:tcPr>
            <w:tcW w:w="1768" w:type="pct"/>
          </w:tcPr>
          <w:p w14:paraId="29F7136B" w14:textId="6413850A" w:rsidR="003800CA" w:rsidRDefault="003800CA" w:rsidP="007B491C">
            <w:pPr>
              <w:rPr>
                <w:rFonts w:cs="Open Sans"/>
                <w:sz w:val="20"/>
                <w:szCs w:val="20"/>
              </w:rPr>
            </w:pPr>
            <w:r w:rsidRPr="003800CA">
              <w:rPr>
                <w:rFonts w:cs="Open Sans"/>
                <w:sz w:val="20"/>
                <w:szCs w:val="20"/>
              </w:rPr>
              <w:t>Activities now have students identifying and locating the major physical features on a map.  This map is a great addition.</w:t>
            </w:r>
          </w:p>
          <w:p w14:paraId="2C0726DE" w14:textId="6D0312D9" w:rsidR="004A66D1" w:rsidRPr="00E86DC6" w:rsidRDefault="004A66D1" w:rsidP="007B491C">
            <w:pPr>
              <w:rPr>
                <w:rFonts w:cs="Open Sans"/>
                <w:sz w:val="20"/>
                <w:szCs w:val="20"/>
              </w:rPr>
            </w:pPr>
            <w:r>
              <w:rPr>
                <w:rFonts w:cs="Open Sans"/>
                <w:sz w:val="20"/>
                <w:szCs w:val="20"/>
              </w:rPr>
              <w:t>*Week 12</w:t>
            </w:r>
          </w:p>
        </w:tc>
      </w:tr>
      <w:tr w:rsidR="00A81937" w:rsidRPr="00E86DC6" w14:paraId="0EEDF727" w14:textId="77777777" w:rsidTr="00200589">
        <w:trPr>
          <w:cantSplit/>
          <w:trHeight w:val="1080"/>
          <w:jc w:val="center"/>
        </w:trPr>
        <w:tc>
          <w:tcPr>
            <w:tcW w:w="395" w:type="pct"/>
            <w:vAlign w:val="center"/>
          </w:tcPr>
          <w:p w14:paraId="3DA82CD0" w14:textId="49156C6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4A3B9385" w14:textId="68420FAD" w:rsidR="00A81937" w:rsidRPr="00E86DC6" w:rsidRDefault="003360CA" w:rsidP="00D12BB7">
            <w:pPr>
              <w:jc w:val="center"/>
              <w:rPr>
                <w:rFonts w:cs="Open Sans"/>
                <w:sz w:val="20"/>
                <w:szCs w:val="20"/>
              </w:rPr>
            </w:pPr>
            <w:r>
              <w:rPr>
                <w:rFonts w:cs="Open Sans"/>
                <w:sz w:val="20"/>
                <w:szCs w:val="20"/>
              </w:rPr>
              <w:t>Yes</w:t>
            </w: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47A7E44B" w14:textId="09E9007E" w:rsidR="00A81937" w:rsidRPr="00E86DC6" w:rsidRDefault="003360CA" w:rsidP="007B491C">
            <w:pPr>
              <w:rPr>
                <w:rFonts w:cs="Open Sans"/>
                <w:sz w:val="20"/>
                <w:szCs w:val="20"/>
              </w:rPr>
            </w:pPr>
            <w:r>
              <w:rPr>
                <w:rFonts w:cs="Open Sans"/>
                <w:sz w:val="20"/>
                <w:szCs w:val="20"/>
              </w:rPr>
              <w:t>Week 13</w:t>
            </w:r>
          </w:p>
        </w:tc>
      </w:tr>
      <w:tr w:rsidR="001D7B5D" w:rsidRPr="00E86DC6" w14:paraId="4CB22B95" w14:textId="77777777" w:rsidTr="00200589">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0C37ACE6" w14:textId="0075DDE8" w:rsidR="001D7B5D" w:rsidRPr="00E86DC6" w:rsidRDefault="003360CA" w:rsidP="00D12BB7">
            <w:pPr>
              <w:jc w:val="center"/>
              <w:rPr>
                <w:rFonts w:cs="Open Sans"/>
                <w:sz w:val="20"/>
                <w:szCs w:val="20"/>
              </w:rPr>
            </w:pPr>
            <w:r>
              <w:rPr>
                <w:rFonts w:cs="Open Sans"/>
                <w:sz w:val="20"/>
                <w:szCs w:val="20"/>
              </w:rPr>
              <w:t>Yes</w:t>
            </w:r>
          </w:p>
        </w:tc>
        <w:tc>
          <w:tcPr>
            <w:tcW w:w="222" w:type="pct"/>
            <w:vMerge w:val="restart"/>
          </w:tcPr>
          <w:p w14:paraId="4EF0AFA6" w14:textId="77777777" w:rsidR="001D7B5D" w:rsidRPr="00E86DC6" w:rsidRDefault="001D7B5D" w:rsidP="00D12BB7">
            <w:pPr>
              <w:jc w:val="center"/>
              <w:rPr>
                <w:rFonts w:cs="Open Sans"/>
                <w:sz w:val="20"/>
                <w:szCs w:val="20"/>
              </w:rPr>
            </w:pPr>
          </w:p>
        </w:tc>
        <w:tc>
          <w:tcPr>
            <w:tcW w:w="1768" w:type="pct"/>
            <w:vMerge w:val="restart"/>
          </w:tcPr>
          <w:p w14:paraId="028F40B6" w14:textId="3BC67287" w:rsidR="001D7B5D" w:rsidRPr="00E86DC6" w:rsidRDefault="003360CA" w:rsidP="007B491C">
            <w:pPr>
              <w:rPr>
                <w:rFonts w:cs="Open Sans"/>
                <w:sz w:val="20"/>
                <w:szCs w:val="20"/>
              </w:rPr>
            </w:pPr>
            <w:r>
              <w:rPr>
                <w:rFonts w:cs="Open Sans"/>
                <w:sz w:val="20"/>
                <w:szCs w:val="20"/>
              </w:rPr>
              <w:t>Week 14</w:t>
            </w:r>
          </w:p>
        </w:tc>
      </w:tr>
      <w:tr w:rsidR="001D7B5D" w:rsidRPr="00E86DC6" w14:paraId="6572BF66" w14:textId="77777777" w:rsidTr="00200589">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5723D794"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70925" w:rsidRPr="00E86DC6" w14:paraId="69885C8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200589">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18F5FEE6" w14:textId="1118997A" w:rsidR="00A81937" w:rsidRPr="00E86DC6" w:rsidRDefault="003800CA" w:rsidP="00D12BB7">
            <w:pPr>
              <w:jc w:val="center"/>
              <w:rPr>
                <w:rFonts w:cs="Open Sans"/>
                <w:sz w:val="20"/>
                <w:szCs w:val="20"/>
              </w:rPr>
            </w:pPr>
            <w:r>
              <w:rPr>
                <w:rFonts w:cs="Open Sans"/>
                <w:sz w:val="20"/>
                <w:szCs w:val="20"/>
              </w:rPr>
              <w:t>Yes</w:t>
            </w:r>
          </w:p>
        </w:tc>
        <w:tc>
          <w:tcPr>
            <w:tcW w:w="222" w:type="pct"/>
          </w:tcPr>
          <w:p w14:paraId="30406C9C" w14:textId="6BEA8E39" w:rsidR="00A81937" w:rsidRPr="00E86DC6" w:rsidRDefault="00A81937" w:rsidP="00D12BB7">
            <w:pPr>
              <w:jc w:val="center"/>
              <w:rPr>
                <w:rFonts w:cs="Open Sans"/>
                <w:sz w:val="20"/>
                <w:szCs w:val="20"/>
              </w:rPr>
            </w:pPr>
          </w:p>
        </w:tc>
        <w:tc>
          <w:tcPr>
            <w:tcW w:w="1768" w:type="pct"/>
          </w:tcPr>
          <w:p w14:paraId="37719764" w14:textId="226DDE01" w:rsidR="003800CA" w:rsidRDefault="003800CA" w:rsidP="003800CA">
            <w:pPr>
              <w:rPr>
                <w:rFonts w:cs="Open Sans"/>
                <w:sz w:val="20"/>
                <w:szCs w:val="20"/>
              </w:rPr>
            </w:pPr>
            <w:r>
              <w:rPr>
                <w:rFonts w:cs="Open Sans"/>
                <w:sz w:val="20"/>
                <w:szCs w:val="20"/>
              </w:rPr>
              <w:t>*</w:t>
            </w:r>
            <w:r w:rsidRPr="003800CA">
              <w:rPr>
                <w:rFonts w:cs="Open Sans"/>
                <w:sz w:val="20"/>
                <w:szCs w:val="20"/>
              </w:rPr>
              <w:t>Specifics about the farming in West TN are a better addition.</w:t>
            </w:r>
          </w:p>
          <w:p w14:paraId="32937936" w14:textId="5D76F3BE" w:rsidR="003214BB" w:rsidRPr="00E86DC6" w:rsidRDefault="003214BB" w:rsidP="003800CA">
            <w:pPr>
              <w:rPr>
                <w:rFonts w:cs="Open Sans"/>
                <w:sz w:val="20"/>
                <w:szCs w:val="20"/>
              </w:rPr>
            </w:pPr>
            <w:r>
              <w:rPr>
                <w:rFonts w:cs="Open Sans"/>
                <w:sz w:val="20"/>
                <w:szCs w:val="20"/>
              </w:rPr>
              <w:t>*Week 28</w:t>
            </w:r>
          </w:p>
        </w:tc>
      </w:tr>
      <w:tr w:rsidR="00A81937" w:rsidRPr="00E86DC6" w14:paraId="1FB840F5" w14:textId="77777777" w:rsidTr="00200589">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16DCF2FC" w14:textId="0C316A2D" w:rsidR="00A81937" w:rsidRPr="00E86DC6" w:rsidRDefault="003214BB" w:rsidP="00D12BB7">
            <w:pPr>
              <w:jc w:val="center"/>
              <w:rPr>
                <w:rFonts w:cs="Open Sans"/>
                <w:sz w:val="20"/>
                <w:szCs w:val="20"/>
              </w:rPr>
            </w:pPr>
            <w:r>
              <w:rPr>
                <w:rFonts w:cs="Open Sans"/>
                <w:sz w:val="20"/>
                <w:szCs w:val="20"/>
              </w:rPr>
              <w:t>Yes</w:t>
            </w: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490CD5EF" w14:textId="04C25B47" w:rsidR="003214BB" w:rsidRDefault="003214BB" w:rsidP="007B491C">
            <w:pPr>
              <w:rPr>
                <w:rFonts w:cs="Open Sans"/>
                <w:sz w:val="20"/>
                <w:szCs w:val="20"/>
              </w:rPr>
            </w:pPr>
            <w:r>
              <w:rPr>
                <w:rFonts w:cs="Open Sans"/>
                <w:sz w:val="20"/>
                <w:szCs w:val="20"/>
              </w:rPr>
              <w:t>*More examples of charts, graphs, and resource maps would be beneficial in the text.</w:t>
            </w:r>
          </w:p>
          <w:p w14:paraId="1C6806F4" w14:textId="6971AD28" w:rsidR="00A81937" w:rsidRDefault="003214BB" w:rsidP="007B491C">
            <w:pPr>
              <w:rPr>
                <w:rFonts w:cs="Open Sans"/>
                <w:sz w:val="20"/>
                <w:szCs w:val="20"/>
              </w:rPr>
            </w:pPr>
            <w:r>
              <w:rPr>
                <w:rFonts w:cs="Open Sans"/>
                <w:sz w:val="20"/>
                <w:szCs w:val="20"/>
              </w:rPr>
              <w:t>*Week 29</w:t>
            </w:r>
          </w:p>
          <w:p w14:paraId="1D3BF1CF" w14:textId="01AE726A" w:rsidR="003214BB" w:rsidRPr="00E86DC6" w:rsidRDefault="003214BB" w:rsidP="007B491C">
            <w:pPr>
              <w:rPr>
                <w:rFonts w:cs="Open Sans"/>
                <w:sz w:val="20"/>
                <w:szCs w:val="20"/>
              </w:rPr>
            </w:pPr>
          </w:p>
        </w:tc>
      </w:tr>
      <w:tr w:rsidR="00A81937" w:rsidRPr="00E86DC6" w14:paraId="7C2C3E5E" w14:textId="77777777" w:rsidTr="00200589">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06D9161E" w14:textId="4386833C" w:rsidR="00A81937" w:rsidRPr="00E86DC6" w:rsidRDefault="003214BB" w:rsidP="00D12BB7">
            <w:pPr>
              <w:jc w:val="center"/>
              <w:rPr>
                <w:rFonts w:cs="Open Sans"/>
                <w:sz w:val="20"/>
                <w:szCs w:val="20"/>
              </w:rPr>
            </w:pPr>
            <w:r>
              <w:rPr>
                <w:rFonts w:cs="Open Sans"/>
                <w:sz w:val="20"/>
                <w:szCs w:val="20"/>
              </w:rPr>
              <w:t>Yes</w:t>
            </w: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0CD5ABCB" w14:textId="72C78A0A" w:rsidR="003214BB" w:rsidRPr="00E86DC6" w:rsidRDefault="003214BB" w:rsidP="007B491C">
            <w:pPr>
              <w:rPr>
                <w:rFonts w:cs="Open Sans"/>
                <w:sz w:val="20"/>
                <w:szCs w:val="20"/>
              </w:rPr>
            </w:pPr>
            <w:r>
              <w:rPr>
                <w:rFonts w:cs="Open Sans"/>
                <w:sz w:val="20"/>
                <w:szCs w:val="20"/>
              </w:rPr>
              <w:t>Week 30</w:t>
            </w:r>
          </w:p>
        </w:tc>
      </w:tr>
      <w:tr w:rsidR="00A81937" w:rsidRPr="00E86DC6" w14:paraId="02787665" w14:textId="77777777" w:rsidTr="00200589">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lastRenderedPageBreak/>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6D98DEBF" w14:textId="4EBF28D3" w:rsidR="00A81937" w:rsidRPr="00E86DC6" w:rsidRDefault="00F10C1C" w:rsidP="00D12BB7">
            <w:pPr>
              <w:jc w:val="center"/>
              <w:rPr>
                <w:rFonts w:cs="Open Sans"/>
                <w:sz w:val="20"/>
                <w:szCs w:val="20"/>
              </w:rPr>
            </w:pPr>
            <w:r>
              <w:rPr>
                <w:rFonts w:cs="Open Sans"/>
                <w:sz w:val="20"/>
                <w:szCs w:val="20"/>
              </w:rPr>
              <w:t>Yes</w:t>
            </w:r>
          </w:p>
        </w:tc>
        <w:tc>
          <w:tcPr>
            <w:tcW w:w="222" w:type="pct"/>
          </w:tcPr>
          <w:p w14:paraId="1CA63B40" w14:textId="77777777" w:rsidR="00A81937" w:rsidRPr="00E86DC6" w:rsidRDefault="00A81937" w:rsidP="00D12BB7">
            <w:pPr>
              <w:jc w:val="center"/>
              <w:rPr>
                <w:rFonts w:cs="Open Sans"/>
                <w:sz w:val="20"/>
                <w:szCs w:val="20"/>
              </w:rPr>
            </w:pPr>
          </w:p>
        </w:tc>
        <w:tc>
          <w:tcPr>
            <w:tcW w:w="1768" w:type="pct"/>
          </w:tcPr>
          <w:p w14:paraId="6A7A8AD7" w14:textId="0FF0DABC" w:rsidR="003800CA" w:rsidRDefault="003800CA" w:rsidP="007B491C">
            <w:pPr>
              <w:rPr>
                <w:rFonts w:cs="Open Sans"/>
                <w:sz w:val="20"/>
                <w:szCs w:val="20"/>
              </w:rPr>
            </w:pPr>
            <w:r w:rsidRPr="003800CA">
              <w:rPr>
                <w:rFonts w:cs="Open Sans"/>
                <w:sz w:val="20"/>
                <w:szCs w:val="20"/>
              </w:rPr>
              <w:t>Additional information provides clarity</w:t>
            </w:r>
          </w:p>
          <w:p w14:paraId="26040569" w14:textId="77777777" w:rsidR="003800CA" w:rsidRDefault="003800CA" w:rsidP="007B491C">
            <w:pPr>
              <w:rPr>
                <w:rFonts w:cs="Open Sans"/>
                <w:sz w:val="20"/>
                <w:szCs w:val="20"/>
              </w:rPr>
            </w:pPr>
          </w:p>
          <w:p w14:paraId="303BD573" w14:textId="77C48900" w:rsidR="00A81937" w:rsidRPr="00E86DC6" w:rsidRDefault="00F10C1C" w:rsidP="007B491C">
            <w:pPr>
              <w:rPr>
                <w:rFonts w:cs="Open Sans"/>
                <w:sz w:val="20"/>
                <w:szCs w:val="20"/>
              </w:rPr>
            </w:pPr>
            <w:r>
              <w:rPr>
                <w:rFonts w:cs="Open Sans"/>
                <w:sz w:val="20"/>
                <w:szCs w:val="20"/>
              </w:rPr>
              <w:t>Week 31</w:t>
            </w:r>
          </w:p>
        </w:tc>
      </w:tr>
      <w:tr w:rsidR="00A81937" w:rsidRPr="00E86DC6" w14:paraId="074166DF" w14:textId="77777777" w:rsidTr="00200589">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6020FD64" w14:textId="77777777" w:rsidR="00A81937" w:rsidRPr="00E86DC6" w:rsidRDefault="00A81937" w:rsidP="00D12BB7">
            <w:pPr>
              <w:jc w:val="center"/>
              <w:rPr>
                <w:rFonts w:cs="Open Sans"/>
                <w:sz w:val="20"/>
                <w:szCs w:val="20"/>
              </w:rPr>
            </w:pPr>
          </w:p>
        </w:tc>
        <w:tc>
          <w:tcPr>
            <w:tcW w:w="222" w:type="pct"/>
          </w:tcPr>
          <w:p w14:paraId="6CA5DBCA" w14:textId="1C51E305" w:rsidR="00A81937" w:rsidRPr="00E86DC6" w:rsidRDefault="000911C8" w:rsidP="00D12BB7">
            <w:pPr>
              <w:jc w:val="center"/>
              <w:rPr>
                <w:rFonts w:cs="Open Sans"/>
                <w:sz w:val="20"/>
                <w:szCs w:val="20"/>
              </w:rPr>
            </w:pPr>
            <w:r>
              <w:rPr>
                <w:rFonts w:cs="Open Sans"/>
                <w:sz w:val="20"/>
                <w:szCs w:val="20"/>
              </w:rPr>
              <w:t>No</w:t>
            </w:r>
          </w:p>
        </w:tc>
        <w:tc>
          <w:tcPr>
            <w:tcW w:w="1768" w:type="pct"/>
          </w:tcPr>
          <w:p w14:paraId="2C1D807E" w14:textId="08C85265" w:rsidR="003800CA" w:rsidRPr="003800CA" w:rsidRDefault="00F10C1C" w:rsidP="003800CA">
            <w:pPr>
              <w:rPr>
                <w:rFonts w:cs="Open Sans"/>
                <w:sz w:val="20"/>
                <w:szCs w:val="20"/>
              </w:rPr>
            </w:pPr>
            <w:r>
              <w:rPr>
                <w:rFonts w:cs="Open Sans"/>
                <w:sz w:val="20"/>
                <w:szCs w:val="20"/>
              </w:rPr>
              <w:t>*</w:t>
            </w:r>
            <w:r w:rsidR="003800CA">
              <w:rPr>
                <w:rFonts w:ascii="Arial" w:hAnsi="Arial" w:cs="Arial"/>
                <w:sz w:val="20"/>
                <w:szCs w:val="20"/>
              </w:rPr>
              <w:t xml:space="preserve">HUD article is off base and not appropriate for this grade level.  Again, this article is about how people interact with their environment in satisfying their needs and wants: fresh water, mild climates, roads, bridges, bigger houses,  overpopulation in areas, etc.  It leads to the early American history section so that students understand why people would want to go to the New World.  </w:t>
            </w:r>
          </w:p>
          <w:p w14:paraId="31EDB4E4" w14:textId="72F06D02" w:rsidR="00A81937" w:rsidRPr="00E86DC6" w:rsidRDefault="000911C8" w:rsidP="007B491C">
            <w:pPr>
              <w:rPr>
                <w:rFonts w:cs="Open Sans"/>
                <w:sz w:val="20"/>
                <w:szCs w:val="20"/>
              </w:rPr>
            </w:pPr>
            <w:r>
              <w:rPr>
                <w:rFonts w:cs="Open Sans"/>
                <w:sz w:val="20"/>
                <w:szCs w:val="20"/>
              </w:rPr>
              <w:t>Week 32</w:t>
            </w: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34"/>
        <w:gridCol w:w="573"/>
        <w:gridCol w:w="686"/>
        <w:gridCol w:w="5187"/>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77777777" w:rsidR="001752E2" w:rsidRPr="00696C58" w:rsidRDefault="001752E2" w:rsidP="00510920">
            <w:pPr>
              <w:keepNext/>
              <w:rPr>
                <w:rFonts w:cs="Open Sans"/>
                <w:b/>
                <w:sz w:val="20"/>
                <w:szCs w:val="20"/>
              </w:rPr>
            </w:pPr>
          </w:p>
        </w:tc>
        <w:tc>
          <w:tcPr>
            <w:tcW w:w="237" w:type="pct"/>
            <w:shd w:val="clear" w:color="auto" w:fill="auto"/>
          </w:tcPr>
          <w:p w14:paraId="09F41DB5" w14:textId="2B67E538" w:rsidR="001752E2" w:rsidRPr="00696C58" w:rsidRDefault="009D170F" w:rsidP="00510920">
            <w:pPr>
              <w:keepNext/>
              <w:rPr>
                <w:rFonts w:cs="Open Sans"/>
                <w:b/>
                <w:sz w:val="20"/>
                <w:szCs w:val="20"/>
              </w:rPr>
            </w:pPr>
            <w:r>
              <w:rPr>
                <w:rFonts w:cs="Open Sans"/>
                <w:b/>
                <w:sz w:val="20"/>
                <w:szCs w:val="20"/>
              </w:rPr>
              <w:t>No</w:t>
            </w: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77E1C419" w14:textId="5858009B" w:rsidR="001752E2" w:rsidRPr="00696C58" w:rsidRDefault="003800CA" w:rsidP="00510920">
            <w:pPr>
              <w:keepNext/>
              <w:rPr>
                <w:rFonts w:cs="Open Sans"/>
                <w:b/>
                <w:sz w:val="20"/>
                <w:szCs w:val="20"/>
              </w:rPr>
            </w:pPr>
            <w:r>
              <w:rPr>
                <w:rFonts w:cs="Open Sans"/>
                <w:b/>
                <w:sz w:val="20"/>
                <w:szCs w:val="20"/>
              </w:rPr>
              <w:t>Standard 3.18 isn’t fully covered by week 32</w:t>
            </w: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77777777" w:rsidR="007758D1" w:rsidRPr="00E86DC6" w:rsidRDefault="007758D1" w:rsidP="001D5BC1">
            <w:pPr>
              <w:keepNext/>
              <w:rPr>
                <w:rFonts w:cs="Open Sans"/>
                <w:b/>
                <w:sz w:val="20"/>
                <w:szCs w:val="20"/>
              </w:rPr>
            </w:pPr>
          </w:p>
        </w:tc>
        <w:tc>
          <w:tcPr>
            <w:tcW w:w="900" w:type="dxa"/>
          </w:tcPr>
          <w:p w14:paraId="6D249973" w14:textId="1A9086DA" w:rsidR="007758D1" w:rsidRPr="00E86DC6" w:rsidRDefault="00C916D5" w:rsidP="001D5BC1">
            <w:pPr>
              <w:keepNext/>
              <w:rPr>
                <w:rFonts w:cs="Open Sans"/>
                <w:b/>
                <w:sz w:val="20"/>
                <w:szCs w:val="20"/>
              </w:rPr>
            </w:pPr>
            <w:r>
              <w:rPr>
                <w:rFonts w:cs="Open Sans"/>
                <w:b/>
                <w:sz w:val="20"/>
                <w:szCs w:val="20"/>
              </w:rPr>
              <w:t>No</w:t>
            </w:r>
          </w:p>
        </w:tc>
        <w:tc>
          <w:tcPr>
            <w:tcW w:w="5665" w:type="dxa"/>
          </w:tcPr>
          <w:p w14:paraId="18251A8E" w14:textId="4DD198F9" w:rsidR="009D170F" w:rsidRDefault="009D170F" w:rsidP="001D5BC1">
            <w:pPr>
              <w:keepNext/>
              <w:rPr>
                <w:rFonts w:cs="Open Sans"/>
                <w:b/>
                <w:sz w:val="20"/>
                <w:szCs w:val="20"/>
              </w:rPr>
            </w:pPr>
          </w:p>
          <w:p w14:paraId="302A1B94" w14:textId="77777777" w:rsidR="003800CA" w:rsidRPr="003800CA" w:rsidRDefault="000911C8" w:rsidP="003800CA">
            <w:pPr>
              <w:rPr>
                <w:rFonts w:cs="Open Sans"/>
                <w:sz w:val="20"/>
                <w:szCs w:val="20"/>
              </w:rPr>
            </w:pPr>
            <w:r>
              <w:rPr>
                <w:rFonts w:cs="Open Sans"/>
                <w:sz w:val="20"/>
                <w:szCs w:val="20"/>
              </w:rPr>
              <w:t>*</w:t>
            </w:r>
            <w:r w:rsidR="003800CA">
              <w:rPr>
                <w:rFonts w:cs="Open Sans"/>
                <w:sz w:val="20"/>
                <w:szCs w:val="20"/>
              </w:rPr>
              <w:t>*</w:t>
            </w:r>
            <w:r w:rsidR="003800CA">
              <w:rPr>
                <w:rFonts w:ascii="Arial" w:hAnsi="Arial" w:cs="Arial"/>
                <w:sz w:val="20"/>
                <w:szCs w:val="20"/>
              </w:rPr>
              <w:t xml:space="preserve">HUD article is off base and not appropriate for this grade level.  Again, this article is about how people interact with their environment in satisfying their needs and wants: fresh water, mild climates, roads, bridges, bigger houses,  overpopulation in areas, etc.  It leads to the early American history section so that students understand why people would want to go to the New World.  </w:t>
            </w:r>
          </w:p>
          <w:p w14:paraId="20513C0D" w14:textId="3D16AAA8" w:rsidR="000911C8" w:rsidRDefault="000911C8" w:rsidP="00CF6F25">
            <w:pPr>
              <w:rPr>
                <w:rFonts w:cs="Open Sans"/>
                <w:sz w:val="20"/>
                <w:szCs w:val="20"/>
              </w:rPr>
            </w:pPr>
            <w:r>
              <w:rPr>
                <w:rFonts w:cs="Open Sans"/>
                <w:sz w:val="20"/>
                <w:szCs w:val="20"/>
              </w:rPr>
              <w:t>Week 32</w:t>
            </w:r>
          </w:p>
          <w:p w14:paraId="301FD27B" w14:textId="1B334803" w:rsidR="00CF6F25" w:rsidRPr="00CF6F25" w:rsidRDefault="00CF6F25" w:rsidP="00CF6F25">
            <w:pPr>
              <w:rPr>
                <w:rFonts w:cs="Open Sans"/>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2BF58D69" w:rsidR="007758D1" w:rsidRPr="00E86DC6" w:rsidRDefault="003800CA" w:rsidP="001D5BC1">
            <w:pPr>
              <w:keepNext/>
              <w:rPr>
                <w:rFonts w:cs="Open Sans"/>
                <w:b/>
                <w:sz w:val="20"/>
                <w:szCs w:val="20"/>
              </w:rPr>
            </w:pPr>
            <w:r>
              <w:rPr>
                <w:rFonts w:cs="Open Sans"/>
                <w:b/>
                <w:sz w:val="20"/>
                <w:szCs w:val="20"/>
              </w:rPr>
              <w:t>Yes</w:t>
            </w:r>
          </w:p>
        </w:tc>
        <w:tc>
          <w:tcPr>
            <w:tcW w:w="900" w:type="dxa"/>
          </w:tcPr>
          <w:p w14:paraId="64200C32" w14:textId="063ECA0B" w:rsidR="007758D1" w:rsidRPr="00E86DC6" w:rsidRDefault="007758D1" w:rsidP="001D5BC1">
            <w:pPr>
              <w:keepNext/>
              <w:rPr>
                <w:rFonts w:cs="Open Sans"/>
                <w:b/>
                <w:sz w:val="20"/>
                <w:szCs w:val="20"/>
              </w:rPr>
            </w:pPr>
          </w:p>
        </w:tc>
        <w:tc>
          <w:tcPr>
            <w:tcW w:w="5665" w:type="dxa"/>
          </w:tcPr>
          <w:p w14:paraId="66A3415F" w14:textId="77777777" w:rsidR="00C916D5" w:rsidRDefault="00C916D5" w:rsidP="00C916D5">
            <w:pPr>
              <w:rPr>
                <w:rFonts w:cs="Open Sans"/>
                <w:sz w:val="20"/>
                <w:szCs w:val="20"/>
              </w:rPr>
            </w:pPr>
          </w:p>
          <w:p w14:paraId="3C80D2E0" w14:textId="6B8CB7EA" w:rsidR="00C916D5" w:rsidRPr="00CF6F25" w:rsidRDefault="003800CA" w:rsidP="00C916D5">
            <w:pPr>
              <w:rPr>
                <w:rFonts w:cs="Open Sans"/>
                <w:sz w:val="20"/>
                <w:szCs w:val="20"/>
              </w:rPr>
            </w:pPr>
            <w:r>
              <w:rPr>
                <w:rFonts w:cs="Open Sans"/>
                <w:sz w:val="20"/>
                <w:szCs w:val="20"/>
              </w:rPr>
              <w:t>Language is much more age-appropriate</w:t>
            </w: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281ED97B" w:rsidR="007758D1"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05BEB267" w:rsidR="007758D1"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17308F43" w:rsidR="007758D1"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1D5BC1">
        <w:trPr>
          <w:trHeight w:val="720"/>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2C57F054" w:rsidR="007758D1"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47A79A11" w:rsidR="007758D1"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3FC5E0B6" w:rsidR="007758D1"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666FAFB4" w:rsidR="007758D1"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D528AB">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3C69FF83" w:rsidR="00364F0C"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6C3AC0" w:rsidRPr="00E86DC6" w14:paraId="13C84568" w14:textId="77777777" w:rsidTr="00D528AB">
        <w:trPr>
          <w:trHeight w:val="720"/>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lastRenderedPageBreak/>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20EE336A" w:rsidR="006C3AC0" w:rsidRPr="00866987" w:rsidRDefault="00DB5C36" w:rsidP="006C3AC0">
            <w:pPr>
              <w:keepNext/>
              <w:rPr>
                <w:rFonts w:cs="Open Sans"/>
                <w:b/>
                <w:i/>
                <w:sz w:val="20"/>
                <w:szCs w:val="20"/>
              </w:rPr>
            </w:pPr>
            <w:r>
              <w:rPr>
                <w:rFonts w:cs="Open Sans"/>
                <w:b/>
                <w:i/>
                <w:sz w:val="20"/>
                <w:szCs w:val="20"/>
              </w:rPr>
              <w:lastRenderedPageBreak/>
              <w:t>Yes</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1358AFBC" w:rsidR="00CD04B8"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5BC9E660" w:rsidR="00CD04B8" w:rsidRPr="00E86DC6" w:rsidRDefault="003800CA" w:rsidP="001D5BC1">
            <w:pPr>
              <w:keepNext/>
              <w:rPr>
                <w:rFonts w:cs="Open Sans"/>
                <w:b/>
                <w:i/>
                <w:sz w:val="20"/>
                <w:szCs w:val="20"/>
              </w:rPr>
            </w:pPr>
            <w:r w:rsidRPr="003800CA">
              <w:rPr>
                <w:rFonts w:cs="Open Sans"/>
                <w:b/>
                <w:i/>
                <w:sz w:val="20"/>
                <w:szCs w:val="20"/>
              </w:rPr>
              <w:t>Activities with primary and secondary sources are featured throughout the texts.</w:t>
            </w: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0CAD45A2" w:rsidR="00CD04B8"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1C3F7D85" w:rsidR="00CD04B8" w:rsidRPr="00E86DC6" w:rsidRDefault="003800CA" w:rsidP="001D5BC1">
            <w:pPr>
              <w:keepNext/>
              <w:rPr>
                <w:rFonts w:cs="Open Sans"/>
                <w:b/>
                <w:i/>
                <w:sz w:val="20"/>
                <w:szCs w:val="20"/>
              </w:rPr>
            </w:pPr>
            <w:r w:rsidRPr="003800CA">
              <w:rPr>
                <w:rFonts w:cs="Open Sans"/>
                <w:b/>
                <w:i/>
                <w:sz w:val="20"/>
                <w:szCs w:val="20"/>
              </w:rPr>
              <w:t>Activities with primary and secondary sources are featured throughout the texts.</w:t>
            </w: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59BA3A51" w:rsidR="00CD04B8"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03446D50" w:rsidR="00CD04B8" w:rsidRPr="00E86DC6" w:rsidRDefault="003800CA" w:rsidP="001D5BC1">
            <w:pPr>
              <w:keepNext/>
              <w:rPr>
                <w:rFonts w:cs="Open Sans"/>
                <w:b/>
                <w:i/>
                <w:sz w:val="20"/>
                <w:szCs w:val="20"/>
              </w:rPr>
            </w:pPr>
            <w:r w:rsidRPr="003800CA">
              <w:rPr>
                <w:rFonts w:cs="Open Sans"/>
                <w:b/>
                <w:i/>
                <w:sz w:val="20"/>
                <w:szCs w:val="20"/>
              </w:rPr>
              <w:t>Activities with primary and secondary sources are featured throughout the texts.</w:t>
            </w: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17DE832D" w:rsidR="00CD04B8"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475BD1A6" w:rsidR="002D5513"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5EB5E875" w:rsidR="002D5513" w:rsidRPr="00E86DC6" w:rsidRDefault="00DB5C36" w:rsidP="001D5BC1">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12C63903" w:rsidR="002D5513" w:rsidRPr="00E86DC6" w:rsidRDefault="003800CA" w:rsidP="001D5BC1">
            <w:pPr>
              <w:keepNext/>
              <w:rPr>
                <w:rFonts w:cs="Open Sans"/>
                <w:b/>
                <w:i/>
                <w:sz w:val="20"/>
                <w:szCs w:val="20"/>
              </w:rPr>
            </w:pPr>
            <w:r>
              <w:rPr>
                <w:rFonts w:cs="Open Sans"/>
                <w:b/>
                <w:i/>
                <w:sz w:val="20"/>
                <w:szCs w:val="20"/>
              </w:rPr>
              <w:t>Additional maps covers this standard fully</w:t>
            </w: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54BDA018" w14:textId="20F2F1BF" w:rsidR="00F5694C" w:rsidRPr="00A3452E" w:rsidRDefault="00364F0C" w:rsidP="00F5694C">
      <w:pPr>
        <w:pStyle w:val="NoSpacing"/>
        <w:rPr>
          <w:rFonts w:cs="Open Sans"/>
          <w:b/>
        </w:rPr>
      </w:pPr>
      <w:r>
        <w:rPr>
          <w:rFonts w:cs="Open Sans"/>
          <w:b/>
        </w:rPr>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lastRenderedPageBreak/>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Social Studies Practices in coordination with the content standards to 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635543">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635543">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3FA7FAAF" w14:textId="6C1FB87D" w:rsidR="00E60FCE" w:rsidRPr="00E86DC6" w:rsidRDefault="00DB5C36" w:rsidP="00635543">
            <w:pPr>
              <w:keepNext/>
              <w:jc w:val="center"/>
              <w:rPr>
                <w:rFonts w:cs="Open Sans"/>
                <w:b/>
                <w:sz w:val="20"/>
                <w:szCs w:val="20"/>
              </w:rPr>
            </w:pPr>
            <w:r>
              <w:rPr>
                <w:rFonts w:cs="Open Sans"/>
                <w:b/>
                <w:sz w:val="20"/>
                <w:szCs w:val="20"/>
              </w:rPr>
              <w:t>yes</w:t>
            </w: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1CD94340" w14:textId="1E5D7445" w:rsidR="00DB5C36" w:rsidRDefault="00DB5C36" w:rsidP="00635543">
            <w:pPr>
              <w:keepNext/>
              <w:rPr>
                <w:rFonts w:cs="Open Sans"/>
                <w:b/>
                <w:sz w:val="20"/>
                <w:szCs w:val="20"/>
              </w:rPr>
            </w:pPr>
          </w:p>
          <w:p w14:paraId="48C12EC0" w14:textId="7842A35A" w:rsidR="00DB5C36" w:rsidRPr="00E86DC6" w:rsidRDefault="00DB5C36" w:rsidP="00635543">
            <w:pPr>
              <w:keepNext/>
              <w:rPr>
                <w:rFonts w:cs="Open Sans"/>
                <w:b/>
                <w:sz w:val="20"/>
                <w:szCs w:val="20"/>
              </w:rPr>
            </w:pPr>
            <w:r>
              <w:rPr>
                <w:rFonts w:cs="Open Sans"/>
                <w:b/>
                <w:sz w:val="20"/>
                <w:szCs w:val="20"/>
              </w:rPr>
              <w:t>*Week 15</w:t>
            </w:r>
          </w:p>
        </w:tc>
      </w:tr>
      <w:tr w:rsidR="00E60FCE" w:rsidRPr="002B0A90" w14:paraId="48E9B7E5" w14:textId="77777777" w:rsidTr="00635543">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3B17675A" w14:textId="42600679" w:rsidR="00E60FCE" w:rsidRPr="002B0A90" w:rsidRDefault="00B476C1" w:rsidP="00635543">
            <w:pPr>
              <w:keepNext/>
              <w:jc w:val="center"/>
              <w:rPr>
                <w:rFonts w:cs="Open Sans"/>
                <w:b/>
                <w:sz w:val="20"/>
                <w:szCs w:val="20"/>
              </w:rPr>
            </w:pPr>
            <w:r>
              <w:rPr>
                <w:rFonts w:cs="Open Sans"/>
                <w:b/>
                <w:sz w:val="20"/>
                <w:szCs w:val="20"/>
              </w:rPr>
              <w:t>yes</w:t>
            </w:r>
          </w:p>
        </w:tc>
        <w:tc>
          <w:tcPr>
            <w:tcW w:w="540" w:type="dxa"/>
            <w:shd w:val="clear" w:color="auto" w:fill="auto"/>
          </w:tcPr>
          <w:p w14:paraId="0BE4C1EA" w14:textId="77777777" w:rsidR="00E60FCE" w:rsidRPr="002B0A90" w:rsidRDefault="00E60FCE" w:rsidP="00635543">
            <w:pPr>
              <w:keepNext/>
              <w:jc w:val="center"/>
              <w:rPr>
                <w:rFonts w:cs="Open Sans"/>
                <w:b/>
                <w:sz w:val="20"/>
                <w:szCs w:val="20"/>
              </w:rPr>
            </w:pPr>
          </w:p>
        </w:tc>
        <w:tc>
          <w:tcPr>
            <w:tcW w:w="5220" w:type="dxa"/>
            <w:shd w:val="clear" w:color="auto" w:fill="auto"/>
          </w:tcPr>
          <w:p w14:paraId="0AA1139B" w14:textId="77777777" w:rsidR="00B476C1" w:rsidRDefault="00B476C1" w:rsidP="00635543">
            <w:pPr>
              <w:keepNext/>
              <w:rPr>
                <w:rFonts w:cs="Open Sans"/>
                <w:b/>
                <w:sz w:val="20"/>
                <w:szCs w:val="20"/>
              </w:rPr>
            </w:pPr>
          </w:p>
          <w:p w14:paraId="61EFD5CB" w14:textId="746CBD24" w:rsidR="00E60FCE" w:rsidRPr="002B0A90" w:rsidRDefault="00B476C1" w:rsidP="00635543">
            <w:pPr>
              <w:keepNext/>
              <w:rPr>
                <w:rFonts w:cs="Open Sans"/>
                <w:b/>
                <w:sz w:val="20"/>
                <w:szCs w:val="20"/>
              </w:rPr>
            </w:pPr>
            <w:r>
              <w:rPr>
                <w:rFonts w:cs="Open Sans"/>
                <w:b/>
                <w:sz w:val="20"/>
                <w:szCs w:val="20"/>
              </w:rPr>
              <w:t>*Week 16</w:t>
            </w:r>
          </w:p>
        </w:tc>
      </w:tr>
      <w:tr w:rsidR="00E60FCE" w:rsidRPr="002B0A90" w14:paraId="7BA82AF2" w14:textId="77777777" w:rsidTr="00635543">
        <w:trPr>
          <w:cantSplit/>
          <w:trHeight w:val="1080"/>
        </w:trPr>
        <w:tc>
          <w:tcPr>
            <w:tcW w:w="1255" w:type="dxa"/>
            <w:shd w:val="clear" w:color="auto" w:fill="auto"/>
            <w:vAlign w:val="center"/>
          </w:tcPr>
          <w:p w14:paraId="49409C4A" w14:textId="2E42FF3F"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51FDFF65" w14:textId="2FD75C33" w:rsidR="00E60FCE" w:rsidRPr="002B0A90" w:rsidRDefault="00B476C1" w:rsidP="00635543">
            <w:pPr>
              <w:keepNext/>
              <w:jc w:val="center"/>
              <w:rPr>
                <w:rFonts w:cs="Open Sans"/>
                <w:b/>
                <w:sz w:val="20"/>
                <w:szCs w:val="20"/>
              </w:rPr>
            </w:pPr>
            <w:r>
              <w:rPr>
                <w:rFonts w:cs="Open Sans"/>
                <w:b/>
                <w:sz w:val="20"/>
                <w:szCs w:val="20"/>
              </w:rPr>
              <w:t>yes</w:t>
            </w:r>
          </w:p>
        </w:tc>
        <w:tc>
          <w:tcPr>
            <w:tcW w:w="540" w:type="dxa"/>
            <w:shd w:val="clear" w:color="auto" w:fill="auto"/>
          </w:tcPr>
          <w:p w14:paraId="183BB543" w14:textId="77777777" w:rsidR="00E60FCE" w:rsidRPr="002B0A90" w:rsidRDefault="00E60FCE" w:rsidP="00635543">
            <w:pPr>
              <w:keepNext/>
              <w:jc w:val="center"/>
              <w:rPr>
                <w:rFonts w:cs="Open Sans"/>
                <w:b/>
                <w:sz w:val="20"/>
                <w:szCs w:val="20"/>
              </w:rPr>
            </w:pPr>
          </w:p>
        </w:tc>
        <w:tc>
          <w:tcPr>
            <w:tcW w:w="5220" w:type="dxa"/>
            <w:shd w:val="clear" w:color="auto" w:fill="auto"/>
          </w:tcPr>
          <w:p w14:paraId="6538234F" w14:textId="31E15716" w:rsidR="003800CA" w:rsidRDefault="003800CA" w:rsidP="00635543">
            <w:pPr>
              <w:keepNext/>
              <w:rPr>
                <w:rFonts w:cs="Open Sans"/>
                <w:b/>
                <w:sz w:val="20"/>
                <w:szCs w:val="20"/>
              </w:rPr>
            </w:pPr>
            <w:r w:rsidRPr="003800CA">
              <w:rPr>
                <w:rFonts w:cs="Open Sans"/>
                <w:b/>
                <w:sz w:val="20"/>
                <w:szCs w:val="20"/>
              </w:rPr>
              <w:t>Week 17 Map is color-coded and shows the routes of the explorers on a map.</w:t>
            </w:r>
          </w:p>
          <w:p w14:paraId="2CD6AF99" w14:textId="77777777" w:rsidR="003800CA" w:rsidRDefault="003800CA" w:rsidP="00635543">
            <w:pPr>
              <w:keepNext/>
              <w:rPr>
                <w:rFonts w:cs="Open Sans"/>
                <w:b/>
                <w:sz w:val="20"/>
                <w:szCs w:val="20"/>
              </w:rPr>
            </w:pPr>
          </w:p>
          <w:p w14:paraId="3C847AE8" w14:textId="416BF238" w:rsidR="00E60FCE" w:rsidRDefault="00B476C1" w:rsidP="00635543">
            <w:pPr>
              <w:keepNext/>
              <w:rPr>
                <w:rFonts w:cs="Open Sans"/>
                <w:b/>
                <w:sz w:val="20"/>
                <w:szCs w:val="20"/>
              </w:rPr>
            </w:pPr>
            <w:r>
              <w:rPr>
                <w:rFonts w:cs="Open Sans"/>
                <w:b/>
                <w:sz w:val="20"/>
                <w:szCs w:val="20"/>
              </w:rPr>
              <w:t>Week 17</w:t>
            </w:r>
          </w:p>
          <w:p w14:paraId="45A59093" w14:textId="6B97E04B" w:rsidR="003800CA" w:rsidRPr="002B0A90" w:rsidRDefault="003800CA" w:rsidP="00635543">
            <w:pPr>
              <w:keepNext/>
              <w:rPr>
                <w:rFonts w:cs="Open Sans"/>
                <w:b/>
                <w:sz w:val="20"/>
                <w:szCs w:val="20"/>
              </w:rPr>
            </w:pPr>
          </w:p>
        </w:tc>
      </w:tr>
      <w:tr w:rsidR="00E60FCE" w:rsidRPr="002B0A90" w14:paraId="6936F921" w14:textId="77777777" w:rsidTr="00635543">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06FD7CFA" w14:textId="445D0BB3" w:rsidR="00E60FCE" w:rsidRPr="002B0A90" w:rsidRDefault="00B476C1" w:rsidP="00635543">
            <w:pPr>
              <w:keepNext/>
              <w:jc w:val="center"/>
              <w:rPr>
                <w:rFonts w:cs="Open Sans"/>
                <w:b/>
                <w:sz w:val="20"/>
                <w:szCs w:val="20"/>
              </w:rPr>
            </w:pPr>
            <w:r>
              <w:rPr>
                <w:rFonts w:cs="Open Sans"/>
                <w:b/>
                <w:sz w:val="20"/>
                <w:szCs w:val="20"/>
              </w:rPr>
              <w:t>yes</w:t>
            </w:r>
          </w:p>
        </w:tc>
        <w:tc>
          <w:tcPr>
            <w:tcW w:w="540" w:type="dxa"/>
            <w:shd w:val="clear" w:color="auto" w:fill="auto"/>
          </w:tcPr>
          <w:p w14:paraId="45B0298F" w14:textId="77777777" w:rsidR="00E60FCE" w:rsidRPr="002B0A90" w:rsidRDefault="00E60FCE" w:rsidP="00635543">
            <w:pPr>
              <w:keepNext/>
              <w:jc w:val="center"/>
              <w:rPr>
                <w:rFonts w:cs="Open Sans"/>
                <w:b/>
                <w:sz w:val="20"/>
                <w:szCs w:val="20"/>
              </w:rPr>
            </w:pPr>
          </w:p>
        </w:tc>
        <w:tc>
          <w:tcPr>
            <w:tcW w:w="5220" w:type="dxa"/>
            <w:shd w:val="clear" w:color="auto" w:fill="auto"/>
          </w:tcPr>
          <w:p w14:paraId="12372945" w14:textId="092E7621" w:rsidR="00E60FCE" w:rsidRPr="002B0A90" w:rsidRDefault="00B476C1" w:rsidP="00635543">
            <w:pPr>
              <w:keepNext/>
              <w:rPr>
                <w:rFonts w:cs="Open Sans"/>
                <w:b/>
                <w:sz w:val="20"/>
                <w:szCs w:val="20"/>
              </w:rPr>
            </w:pPr>
            <w:r>
              <w:rPr>
                <w:rFonts w:cs="Open Sans"/>
                <w:b/>
                <w:sz w:val="20"/>
                <w:szCs w:val="20"/>
              </w:rPr>
              <w:t>Week 18</w:t>
            </w:r>
          </w:p>
        </w:tc>
      </w:tr>
      <w:tr w:rsidR="008749D0" w:rsidRPr="002B0A90" w14:paraId="72864CE4"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22658112" w14:textId="268D6BD7"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D528AB">
        <w:trPr>
          <w:cantSplit/>
        </w:trPr>
        <w:tc>
          <w:tcPr>
            <w:tcW w:w="1255" w:type="dxa"/>
            <w:shd w:val="clear" w:color="auto" w:fill="F2F2F2" w:themeFill="background1" w:themeFillShade="F2"/>
            <w:vAlign w:val="center"/>
          </w:tcPr>
          <w:p w14:paraId="2E6A7166" w14:textId="77777777" w:rsidR="00364F0C" w:rsidRPr="002B0A90" w:rsidRDefault="00364F0C" w:rsidP="00D528AB">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D528AB">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D528AB">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D528AB">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D528AB">
            <w:pPr>
              <w:keepNext/>
              <w:jc w:val="center"/>
              <w:rPr>
                <w:rFonts w:cs="Open Sans"/>
                <w:b/>
                <w:sz w:val="20"/>
                <w:szCs w:val="20"/>
              </w:rPr>
            </w:pPr>
          </w:p>
        </w:tc>
      </w:tr>
      <w:tr w:rsidR="00E60FCE" w:rsidRPr="002B0A90" w14:paraId="224A6B3F" w14:textId="77777777" w:rsidTr="00364F0C">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2C2D0BA0" w14:textId="7E6009B7" w:rsidR="00E60FCE" w:rsidRPr="002B0A90" w:rsidRDefault="00BF1BED" w:rsidP="00635543">
            <w:pPr>
              <w:keepNext/>
              <w:jc w:val="center"/>
              <w:rPr>
                <w:rFonts w:cs="Open Sans"/>
                <w:b/>
                <w:sz w:val="20"/>
                <w:szCs w:val="20"/>
              </w:rPr>
            </w:pPr>
            <w:r>
              <w:rPr>
                <w:rFonts w:cs="Open Sans"/>
                <w:b/>
                <w:sz w:val="20"/>
                <w:szCs w:val="20"/>
              </w:rPr>
              <w:t>yes</w:t>
            </w:r>
          </w:p>
        </w:tc>
        <w:tc>
          <w:tcPr>
            <w:tcW w:w="540" w:type="dxa"/>
            <w:shd w:val="clear" w:color="auto" w:fill="auto"/>
          </w:tcPr>
          <w:p w14:paraId="5723CDDE" w14:textId="77777777" w:rsidR="00E60FCE" w:rsidRPr="002B0A90" w:rsidRDefault="00E60FCE" w:rsidP="00635543">
            <w:pPr>
              <w:keepNext/>
              <w:jc w:val="center"/>
              <w:rPr>
                <w:rFonts w:cs="Open Sans"/>
                <w:b/>
                <w:sz w:val="20"/>
                <w:szCs w:val="20"/>
              </w:rPr>
            </w:pPr>
          </w:p>
        </w:tc>
        <w:tc>
          <w:tcPr>
            <w:tcW w:w="5220" w:type="dxa"/>
            <w:shd w:val="clear" w:color="auto" w:fill="auto"/>
          </w:tcPr>
          <w:p w14:paraId="139DA833" w14:textId="22BBA6E8" w:rsidR="00E60FCE" w:rsidRPr="002B0A90" w:rsidRDefault="00BF1BED" w:rsidP="00635543">
            <w:pPr>
              <w:keepNext/>
              <w:rPr>
                <w:rFonts w:cs="Open Sans"/>
                <w:b/>
                <w:sz w:val="20"/>
                <w:szCs w:val="20"/>
              </w:rPr>
            </w:pPr>
            <w:r>
              <w:rPr>
                <w:rFonts w:cs="Open Sans"/>
                <w:b/>
                <w:sz w:val="20"/>
                <w:szCs w:val="20"/>
              </w:rPr>
              <w:t>Week 19</w:t>
            </w:r>
          </w:p>
        </w:tc>
      </w:tr>
      <w:tr w:rsidR="00E60FCE" w:rsidRPr="002B0A90" w14:paraId="48F24F5C" w14:textId="77777777" w:rsidTr="00364F0C">
        <w:trPr>
          <w:cantSplit/>
          <w:trHeight w:val="1008"/>
        </w:trPr>
        <w:tc>
          <w:tcPr>
            <w:tcW w:w="1255" w:type="dxa"/>
            <w:shd w:val="clear" w:color="auto" w:fill="auto"/>
            <w:vAlign w:val="center"/>
          </w:tcPr>
          <w:p w14:paraId="1C0104A4" w14:textId="26526E8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068B4804" w14:textId="6076581A" w:rsidR="00E60FCE" w:rsidRPr="002B0A90" w:rsidRDefault="00880802" w:rsidP="00635543">
            <w:pPr>
              <w:keepNext/>
              <w:jc w:val="center"/>
              <w:rPr>
                <w:rFonts w:cs="Open Sans"/>
                <w:b/>
                <w:sz w:val="20"/>
                <w:szCs w:val="20"/>
              </w:rPr>
            </w:pPr>
            <w:r>
              <w:rPr>
                <w:rFonts w:cs="Open Sans"/>
                <w:b/>
                <w:sz w:val="20"/>
                <w:szCs w:val="20"/>
              </w:rPr>
              <w:t>yes</w:t>
            </w:r>
          </w:p>
        </w:tc>
        <w:tc>
          <w:tcPr>
            <w:tcW w:w="540" w:type="dxa"/>
            <w:shd w:val="clear" w:color="auto" w:fill="auto"/>
          </w:tcPr>
          <w:p w14:paraId="285685A4" w14:textId="5A93ED24" w:rsidR="00E60FCE" w:rsidRPr="002B0A90" w:rsidRDefault="00E60FCE" w:rsidP="00635543">
            <w:pPr>
              <w:keepNext/>
              <w:jc w:val="center"/>
              <w:rPr>
                <w:rFonts w:cs="Open Sans"/>
                <w:b/>
                <w:sz w:val="20"/>
                <w:szCs w:val="20"/>
              </w:rPr>
            </w:pPr>
          </w:p>
        </w:tc>
        <w:tc>
          <w:tcPr>
            <w:tcW w:w="5220" w:type="dxa"/>
            <w:shd w:val="clear" w:color="auto" w:fill="auto"/>
          </w:tcPr>
          <w:p w14:paraId="32784587" w14:textId="77777777" w:rsidR="00880802" w:rsidRDefault="005379FB" w:rsidP="00635543">
            <w:pPr>
              <w:keepNext/>
              <w:rPr>
                <w:rFonts w:cs="Open Sans"/>
                <w:b/>
                <w:sz w:val="20"/>
                <w:szCs w:val="20"/>
              </w:rPr>
            </w:pPr>
            <w:r>
              <w:rPr>
                <w:rFonts w:cs="Open Sans"/>
                <w:b/>
                <w:sz w:val="20"/>
                <w:szCs w:val="20"/>
              </w:rPr>
              <w:t xml:space="preserve">*Jamestown history should include John Smith and his work or starve motto that helped them get through the “Starving time” </w:t>
            </w:r>
          </w:p>
          <w:p w14:paraId="1A51A34C" w14:textId="6EE28350" w:rsidR="00E60FCE" w:rsidRPr="002B0A90" w:rsidRDefault="005379FB" w:rsidP="00635543">
            <w:pPr>
              <w:keepNext/>
              <w:rPr>
                <w:rFonts w:cs="Open Sans"/>
                <w:b/>
                <w:sz w:val="20"/>
                <w:szCs w:val="20"/>
              </w:rPr>
            </w:pPr>
            <w:r>
              <w:rPr>
                <w:rFonts w:cs="Open Sans"/>
                <w:b/>
                <w:sz w:val="20"/>
                <w:szCs w:val="20"/>
              </w:rPr>
              <w:t>Week 20</w:t>
            </w:r>
            <w:r w:rsidR="00880802">
              <w:rPr>
                <w:rFonts w:cs="Open Sans"/>
                <w:b/>
                <w:sz w:val="20"/>
                <w:szCs w:val="20"/>
              </w:rPr>
              <w:t>, week 23</w:t>
            </w:r>
          </w:p>
        </w:tc>
      </w:tr>
      <w:tr w:rsidR="00E60FCE" w:rsidRPr="002B0A90" w14:paraId="676A9713" w14:textId="77777777" w:rsidTr="00364F0C">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79FF35EE" w14:textId="28BEFB1E" w:rsidR="00E60FCE" w:rsidRPr="002B0A90" w:rsidRDefault="00E217FE" w:rsidP="00635543">
            <w:pPr>
              <w:keepNext/>
              <w:jc w:val="center"/>
              <w:rPr>
                <w:rFonts w:cs="Open Sans"/>
                <w:b/>
                <w:sz w:val="20"/>
                <w:szCs w:val="20"/>
              </w:rPr>
            </w:pPr>
            <w:r>
              <w:rPr>
                <w:rFonts w:cs="Open Sans"/>
                <w:b/>
                <w:sz w:val="20"/>
                <w:szCs w:val="20"/>
              </w:rPr>
              <w:t>yes</w:t>
            </w:r>
          </w:p>
        </w:tc>
        <w:tc>
          <w:tcPr>
            <w:tcW w:w="540" w:type="dxa"/>
            <w:shd w:val="clear" w:color="auto" w:fill="auto"/>
          </w:tcPr>
          <w:p w14:paraId="4EC4EFC9" w14:textId="77777777" w:rsidR="00E60FCE" w:rsidRPr="002B0A90" w:rsidRDefault="00E60FCE" w:rsidP="00635543">
            <w:pPr>
              <w:keepNext/>
              <w:jc w:val="center"/>
              <w:rPr>
                <w:rFonts w:cs="Open Sans"/>
                <w:b/>
                <w:sz w:val="20"/>
                <w:szCs w:val="20"/>
              </w:rPr>
            </w:pPr>
          </w:p>
        </w:tc>
        <w:tc>
          <w:tcPr>
            <w:tcW w:w="5220" w:type="dxa"/>
            <w:shd w:val="clear" w:color="auto" w:fill="auto"/>
          </w:tcPr>
          <w:p w14:paraId="742FC377" w14:textId="31739A17" w:rsidR="00E60FCE" w:rsidRPr="002B0A90" w:rsidRDefault="003B55A4" w:rsidP="00635543">
            <w:pPr>
              <w:keepNext/>
              <w:rPr>
                <w:rFonts w:cs="Open Sans"/>
                <w:b/>
                <w:sz w:val="20"/>
                <w:szCs w:val="20"/>
              </w:rPr>
            </w:pPr>
            <w:r>
              <w:rPr>
                <w:rFonts w:cs="Open Sans"/>
                <w:b/>
                <w:sz w:val="20"/>
                <w:szCs w:val="20"/>
              </w:rPr>
              <w:t>Week 21</w:t>
            </w: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548B38D1" w14:textId="6281B1A7" w:rsidR="00E60FCE" w:rsidRPr="002B0A90" w:rsidRDefault="003B55A4" w:rsidP="00635543">
            <w:pPr>
              <w:keepNext/>
              <w:jc w:val="center"/>
              <w:rPr>
                <w:rFonts w:cs="Open Sans"/>
                <w:b/>
                <w:sz w:val="20"/>
                <w:szCs w:val="20"/>
              </w:rPr>
            </w:pPr>
            <w:r>
              <w:rPr>
                <w:rFonts w:cs="Open Sans"/>
                <w:b/>
                <w:sz w:val="20"/>
                <w:szCs w:val="20"/>
              </w:rPr>
              <w:t>yes</w:t>
            </w:r>
          </w:p>
        </w:tc>
        <w:tc>
          <w:tcPr>
            <w:tcW w:w="540" w:type="dxa"/>
            <w:shd w:val="clear" w:color="auto" w:fill="auto"/>
          </w:tcPr>
          <w:p w14:paraId="7C0F7BE5" w14:textId="77777777" w:rsidR="00E60FCE" w:rsidRPr="002B0A90" w:rsidRDefault="00E60FCE" w:rsidP="00635543">
            <w:pPr>
              <w:keepNext/>
              <w:jc w:val="center"/>
              <w:rPr>
                <w:rFonts w:cs="Open Sans"/>
                <w:b/>
                <w:sz w:val="20"/>
                <w:szCs w:val="20"/>
              </w:rPr>
            </w:pPr>
          </w:p>
        </w:tc>
        <w:tc>
          <w:tcPr>
            <w:tcW w:w="5220" w:type="dxa"/>
            <w:shd w:val="clear" w:color="auto" w:fill="auto"/>
          </w:tcPr>
          <w:p w14:paraId="7910F573" w14:textId="0DAE8A88" w:rsidR="00E60FCE" w:rsidRPr="002B0A90" w:rsidRDefault="003B55A4" w:rsidP="00635543">
            <w:pPr>
              <w:keepNext/>
              <w:rPr>
                <w:rFonts w:cs="Open Sans"/>
                <w:b/>
                <w:sz w:val="20"/>
                <w:szCs w:val="20"/>
              </w:rPr>
            </w:pPr>
            <w:r>
              <w:rPr>
                <w:rFonts w:cs="Open Sans"/>
                <w:b/>
                <w:sz w:val="20"/>
                <w:szCs w:val="20"/>
              </w:rPr>
              <w:t>Week 22</w:t>
            </w: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17A47DBE" w14:textId="77777777" w:rsidR="00E60FCE" w:rsidRPr="002B0A90" w:rsidRDefault="00E60FCE" w:rsidP="00635543">
            <w:pPr>
              <w:keepNext/>
              <w:jc w:val="center"/>
              <w:rPr>
                <w:rFonts w:cs="Open Sans"/>
                <w:b/>
                <w:sz w:val="20"/>
                <w:szCs w:val="20"/>
              </w:rPr>
            </w:pPr>
          </w:p>
        </w:tc>
        <w:tc>
          <w:tcPr>
            <w:tcW w:w="540" w:type="dxa"/>
            <w:shd w:val="clear" w:color="auto" w:fill="auto"/>
          </w:tcPr>
          <w:p w14:paraId="1C78A5D6" w14:textId="0C0C22B3" w:rsidR="00E60FCE" w:rsidRPr="002B0A90" w:rsidRDefault="00880802" w:rsidP="00635543">
            <w:pPr>
              <w:keepNext/>
              <w:jc w:val="center"/>
              <w:rPr>
                <w:rFonts w:cs="Open Sans"/>
                <w:b/>
                <w:sz w:val="20"/>
                <w:szCs w:val="20"/>
              </w:rPr>
            </w:pPr>
            <w:r>
              <w:rPr>
                <w:rFonts w:cs="Open Sans"/>
                <w:b/>
                <w:sz w:val="20"/>
                <w:szCs w:val="20"/>
              </w:rPr>
              <w:t>No</w:t>
            </w:r>
          </w:p>
        </w:tc>
        <w:tc>
          <w:tcPr>
            <w:tcW w:w="5220" w:type="dxa"/>
            <w:shd w:val="clear" w:color="auto" w:fill="auto"/>
          </w:tcPr>
          <w:p w14:paraId="74A56E20" w14:textId="48B09D15" w:rsidR="00880802" w:rsidRDefault="003B55A4" w:rsidP="00635543">
            <w:pPr>
              <w:keepNext/>
              <w:rPr>
                <w:rFonts w:cs="Open Sans"/>
                <w:b/>
                <w:sz w:val="20"/>
                <w:szCs w:val="20"/>
              </w:rPr>
            </w:pPr>
            <w:r>
              <w:rPr>
                <w:rFonts w:cs="Open Sans"/>
                <w:b/>
                <w:sz w:val="20"/>
                <w:szCs w:val="20"/>
              </w:rPr>
              <w:t>*</w:t>
            </w:r>
            <w:r w:rsidR="003800CA" w:rsidRPr="003800CA">
              <w:rPr>
                <w:rFonts w:cs="Open Sans"/>
                <w:b/>
                <w:sz w:val="20"/>
                <w:szCs w:val="20"/>
              </w:rPr>
              <w:t>The addition of the introduction, "Religious Freedom and Economic Freedom" does not cover this standard.  3.27 is about the 13 colonies.  Each colony should detail the reasons for its founding.  For example,  Pennsylvania was founded for religious freedom for the Quakers by William Pen</w:t>
            </w:r>
            <w:r w:rsidR="003800CA">
              <w:rPr>
                <w:rFonts w:cs="Open Sans"/>
                <w:b/>
                <w:sz w:val="20"/>
                <w:szCs w:val="20"/>
              </w:rPr>
              <w:t>n.  Georgia was founded as a deb</w:t>
            </w:r>
            <w:r w:rsidR="003800CA" w:rsidRPr="003800CA">
              <w:rPr>
                <w:rFonts w:cs="Open Sans"/>
                <w:b/>
                <w:sz w:val="20"/>
                <w:szCs w:val="20"/>
              </w:rPr>
              <w:t>tors colony, etc.</w:t>
            </w:r>
          </w:p>
          <w:p w14:paraId="5B7EC4FA" w14:textId="097EA531" w:rsidR="00E60FCE" w:rsidRPr="002B0A90" w:rsidRDefault="00880802" w:rsidP="00635543">
            <w:pPr>
              <w:keepNext/>
              <w:rPr>
                <w:rFonts w:cs="Open Sans"/>
                <w:b/>
                <w:sz w:val="20"/>
                <w:szCs w:val="20"/>
              </w:rPr>
            </w:pPr>
            <w:r>
              <w:rPr>
                <w:rFonts w:cs="Open Sans"/>
                <w:b/>
                <w:sz w:val="20"/>
                <w:szCs w:val="20"/>
              </w:rPr>
              <w:t>*Week 23</w:t>
            </w: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436F73D1" w14:textId="38951FFB" w:rsidR="00E60FCE" w:rsidRPr="002B0A90" w:rsidRDefault="00880802" w:rsidP="00635543">
            <w:pPr>
              <w:keepNext/>
              <w:jc w:val="center"/>
              <w:rPr>
                <w:rFonts w:cs="Open Sans"/>
                <w:b/>
                <w:sz w:val="20"/>
                <w:szCs w:val="20"/>
              </w:rPr>
            </w:pPr>
            <w:r>
              <w:rPr>
                <w:rFonts w:cs="Open Sans"/>
                <w:b/>
                <w:sz w:val="20"/>
                <w:szCs w:val="20"/>
              </w:rPr>
              <w:t>yes</w:t>
            </w:r>
          </w:p>
        </w:tc>
        <w:tc>
          <w:tcPr>
            <w:tcW w:w="540" w:type="dxa"/>
            <w:shd w:val="clear" w:color="auto" w:fill="auto"/>
          </w:tcPr>
          <w:p w14:paraId="25BAE7AD" w14:textId="77777777" w:rsidR="00E60FCE" w:rsidRPr="002B0A90" w:rsidRDefault="00E60FCE" w:rsidP="00635543">
            <w:pPr>
              <w:keepNext/>
              <w:jc w:val="center"/>
              <w:rPr>
                <w:rFonts w:cs="Open Sans"/>
                <w:b/>
                <w:sz w:val="20"/>
                <w:szCs w:val="20"/>
              </w:rPr>
            </w:pPr>
          </w:p>
        </w:tc>
        <w:tc>
          <w:tcPr>
            <w:tcW w:w="5220" w:type="dxa"/>
            <w:shd w:val="clear" w:color="auto" w:fill="auto"/>
          </w:tcPr>
          <w:p w14:paraId="0E56AE05" w14:textId="605914AF" w:rsidR="00E60FCE" w:rsidRPr="002B0A90" w:rsidRDefault="00880802" w:rsidP="00635543">
            <w:pPr>
              <w:keepNext/>
              <w:rPr>
                <w:rFonts w:cs="Open Sans"/>
                <w:b/>
                <w:sz w:val="20"/>
                <w:szCs w:val="20"/>
              </w:rPr>
            </w:pPr>
            <w:r>
              <w:rPr>
                <w:rFonts w:cs="Open Sans"/>
                <w:b/>
                <w:sz w:val="20"/>
                <w:szCs w:val="20"/>
              </w:rPr>
              <w:t>Week 24</w:t>
            </w: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190B0389" w14:textId="5BE61416" w:rsidR="00364F0C" w:rsidRPr="002B0A90" w:rsidRDefault="00287D93" w:rsidP="00635543">
            <w:pPr>
              <w:keepNext/>
              <w:jc w:val="center"/>
              <w:rPr>
                <w:rFonts w:cs="Open Sans"/>
                <w:b/>
                <w:sz w:val="20"/>
                <w:szCs w:val="20"/>
              </w:rPr>
            </w:pPr>
            <w:r>
              <w:rPr>
                <w:rFonts w:cs="Open Sans"/>
                <w:b/>
                <w:sz w:val="20"/>
                <w:szCs w:val="20"/>
              </w:rPr>
              <w:t>yes</w:t>
            </w:r>
          </w:p>
        </w:tc>
        <w:tc>
          <w:tcPr>
            <w:tcW w:w="540" w:type="dxa"/>
            <w:shd w:val="clear" w:color="auto" w:fill="auto"/>
          </w:tcPr>
          <w:p w14:paraId="56936760" w14:textId="77777777" w:rsidR="00364F0C" w:rsidRPr="002B0A90" w:rsidRDefault="00364F0C" w:rsidP="00635543">
            <w:pPr>
              <w:keepNext/>
              <w:jc w:val="center"/>
              <w:rPr>
                <w:rFonts w:cs="Open Sans"/>
                <w:b/>
                <w:sz w:val="20"/>
                <w:szCs w:val="20"/>
              </w:rPr>
            </w:pPr>
          </w:p>
        </w:tc>
        <w:tc>
          <w:tcPr>
            <w:tcW w:w="5220" w:type="dxa"/>
            <w:shd w:val="clear" w:color="auto" w:fill="auto"/>
          </w:tcPr>
          <w:p w14:paraId="6FF1A816" w14:textId="20084581" w:rsidR="00364F0C" w:rsidRPr="002B0A90" w:rsidRDefault="00287D93" w:rsidP="00635543">
            <w:pPr>
              <w:keepNext/>
              <w:rPr>
                <w:rFonts w:cs="Open Sans"/>
                <w:b/>
                <w:sz w:val="20"/>
                <w:szCs w:val="20"/>
              </w:rPr>
            </w:pPr>
            <w:r>
              <w:rPr>
                <w:rFonts w:cs="Open Sans"/>
                <w:b/>
                <w:sz w:val="20"/>
                <w:szCs w:val="20"/>
              </w:rPr>
              <w:t>Week 25</w:t>
            </w: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6122ED08" w14:textId="36D4D405" w:rsidR="00364F0C" w:rsidRPr="002B0A90" w:rsidRDefault="000103C7" w:rsidP="00635543">
            <w:pPr>
              <w:keepNext/>
              <w:jc w:val="center"/>
              <w:rPr>
                <w:rFonts w:cs="Open Sans"/>
                <w:b/>
                <w:sz w:val="20"/>
                <w:szCs w:val="20"/>
              </w:rPr>
            </w:pPr>
            <w:r>
              <w:rPr>
                <w:rFonts w:cs="Open Sans"/>
                <w:b/>
                <w:sz w:val="20"/>
                <w:szCs w:val="20"/>
              </w:rPr>
              <w:t>Y</w:t>
            </w:r>
            <w:r w:rsidR="00287D93">
              <w:rPr>
                <w:rFonts w:cs="Open Sans"/>
                <w:b/>
                <w:sz w:val="20"/>
                <w:szCs w:val="20"/>
              </w:rPr>
              <w:t>es</w:t>
            </w:r>
          </w:p>
        </w:tc>
        <w:tc>
          <w:tcPr>
            <w:tcW w:w="540" w:type="dxa"/>
            <w:shd w:val="clear" w:color="auto" w:fill="auto"/>
          </w:tcPr>
          <w:p w14:paraId="13EC32B6" w14:textId="77777777" w:rsidR="00364F0C" w:rsidRPr="002B0A90" w:rsidRDefault="00364F0C" w:rsidP="00635543">
            <w:pPr>
              <w:keepNext/>
              <w:jc w:val="center"/>
              <w:rPr>
                <w:rFonts w:cs="Open Sans"/>
                <w:b/>
                <w:sz w:val="20"/>
                <w:szCs w:val="20"/>
              </w:rPr>
            </w:pPr>
          </w:p>
        </w:tc>
        <w:tc>
          <w:tcPr>
            <w:tcW w:w="5220" w:type="dxa"/>
            <w:shd w:val="clear" w:color="auto" w:fill="auto"/>
          </w:tcPr>
          <w:p w14:paraId="67622BAF" w14:textId="7935C1EC" w:rsidR="00364F0C" w:rsidRPr="002B0A90" w:rsidRDefault="00287D93" w:rsidP="00635543">
            <w:pPr>
              <w:keepNext/>
              <w:rPr>
                <w:rFonts w:cs="Open Sans"/>
                <w:b/>
                <w:sz w:val="20"/>
                <w:szCs w:val="20"/>
              </w:rPr>
            </w:pPr>
            <w:r>
              <w:rPr>
                <w:rFonts w:cs="Open Sans"/>
                <w:b/>
                <w:sz w:val="20"/>
                <w:szCs w:val="20"/>
              </w:rPr>
              <w:t xml:space="preserve"> Week 26</w:t>
            </w: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1238F520" w14:textId="6B942FDC" w:rsidR="00364F0C" w:rsidRPr="002B0A90" w:rsidRDefault="00287D93" w:rsidP="00635543">
            <w:pPr>
              <w:keepNext/>
              <w:jc w:val="center"/>
              <w:rPr>
                <w:rFonts w:cs="Open Sans"/>
                <w:b/>
                <w:sz w:val="20"/>
                <w:szCs w:val="20"/>
              </w:rPr>
            </w:pPr>
            <w:r>
              <w:rPr>
                <w:rFonts w:cs="Open Sans"/>
                <w:b/>
                <w:sz w:val="20"/>
                <w:szCs w:val="20"/>
              </w:rPr>
              <w:t>Yes</w:t>
            </w:r>
          </w:p>
        </w:tc>
        <w:tc>
          <w:tcPr>
            <w:tcW w:w="540" w:type="dxa"/>
            <w:shd w:val="clear" w:color="auto" w:fill="auto"/>
          </w:tcPr>
          <w:p w14:paraId="2E207E01" w14:textId="77777777" w:rsidR="00364F0C" w:rsidRPr="002B0A90" w:rsidRDefault="00364F0C" w:rsidP="00635543">
            <w:pPr>
              <w:keepNext/>
              <w:jc w:val="center"/>
              <w:rPr>
                <w:rFonts w:cs="Open Sans"/>
                <w:b/>
                <w:sz w:val="20"/>
                <w:szCs w:val="20"/>
              </w:rPr>
            </w:pPr>
          </w:p>
        </w:tc>
        <w:tc>
          <w:tcPr>
            <w:tcW w:w="5220" w:type="dxa"/>
            <w:shd w:val="clear" w:color="auto" w:fill="auto"/>
          </w:tcPr>
          <w:p w14:paraId="2F8EBABD" w14:textId="21985101" w:rsidR="00364F0C" w:rsidRPr="002B0A90" w:rsidRDefault="00287D93" w:rsidP="00635543">
            <w:pPr>
              <w:keepNext/>
              <w:rPr>
                <w:rFonts w:cs="Open Sans"/>
                <w:b/>
                <w:sz w:val="20"/>
                <w:szCs w:val="20"/>
              </w:rPr>
            </w:pPr>
            <w:r>
              <w:rPr>
                <w:rFonts w:cs="Open Sans"/>
                <w:b/>
                <w:sz w:val="20"/>
                <w:szCs w:val="20"/>
              </w:rPr>
              <w:t>Week 27</w:t>
            </w:r>
          </w:p>
        </w:tc>
      </w:tr>
      <w:tr w:rsidR="00364F0C" w:rsidRPr="002B0A90" w14:paraId="742CBAB5" w14:textId="77777777" w:rsidTr="00D528AB">
        <w:trPr>
          <w:cantSplit/>
          <w:trHeight w:val="1080"/>
        </w:trPr>
        <w:tc>
          <w:tcPr>
            <w:tcW w:w="14485" w:type="dxa"/>
            <w:gridSpan w:val="5"/>
            <w:shd w:val="clear" w:color="auto" w:fill="auto"/>
            <w:vAlign w:val="center"/>
          </w:tcPr>
          <w:p w14:paraId="342DB0B2"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lastRenderedPageBreak/>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52"/>
        <w:gridCol w:w="573"/>
        <w:gridCol w:w="568"/>
        <w:gridCol w:w="5192"/>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425707D2" w14:textId="77777777" w:rsidR="00E60FCE" w:rsidRPr="002B0A90" w:rsidRDefault="00E60FCE" w:rsidP="00635543">
            <w:pPr>
              <w:keepNext/>
              <w:rPr>
                <w:rFonts w:cs="Open Sans"/>
                <w:b/>
                <w:sz w:val="20"/>
                <w:szCs w:val="20"/>
              </w:rPr>
            </w:pPr>
          </w:p>
        </w:tc>
        <w:tc>
          <w:tcPr>
            <w:tcW w:w="568" w:type="dxa"/>
            <w:shd w:val="clear" w:color="auto" w:fill="auto"/>
          </w:tcPr>
          <w:p w14:paraId="1FD3E00D" w14:textId="1CDD97C6" w:rsidR="00E60FCE" w:rsidRPr="002B0A90" w:rsidRDefault="00880802" w:rsidP="00635543">
            <w:pPr>
              <w:keepNext/>
              <w:rPr>
                <w:rFonts w:cs="Open Sans"/>
                <w:b/>
                <w:sz w:val="20"/>
                <w:szCs w:val="20"/>
              </w:rPr>
            </w:pPr>
            <w:r>
              <w:rPr>
                <w:rFonts w:cs="Open Sans"/>
                <w:b/>
                <w:sz w:val="20"/>
                <w:szCs w:val="20"/>
              </w:rPr>
              <w:t>No</w:t>
            </w:r>
          </w:p>
        </w:tc>
        <w:tc>
          <w:tcPr>
            <w:tcW w:w="5192" w:type="dxa"/>
            <w:shd w:val="clear" w:color="auto" w:fill="auto"/>
          </w:tcPr>
          <w:p w14:paraId="1E47279E" w14:textId="77777777" w:rsidR="00E60FCE" w:rsidRPr="002B0A90" w:rsidRDefault="00E60FCE" w:rsidP="00635543">
            <w:pPr>
              <w:keepNext/>
              <w:rPr>
                <w:rFonts w:cs="Open Sans"/>
                <w:b/>
                <w:sz w:val="20"/>
                <w:szCs w:val="20"/>
              </w:rPr>
            </w:pPr>
          </w:p>
          <w:p w14:paraId="2AC7AA85" w14:textId="77777777" w:rsidR="00E60FCE" w:rsidRPr="002B0A90" w:rsidRDefault="00E60FCE" w:rsidP="00635543">
            <w:pPr>
              <w:keepNext/>
              <w:rPr>
                <w:rFonts w:cs="Open Sans"/>
                <w:b/>
                <w:sz w:val="20"/>
                <w:szCs w:val="20"/>
              </w:rPr>
            </w:pPr>
          </w:p>
          <w:p w14:paraId="48E58D27" w14:textId="78EDB878" w:rsidR="00E60FCE" w:rsidRPr="002B0A90" w:rsidRDefault="00CA609B" w:rsidP="00635543">
            <w:pPr>
              <w:keepNext/>
              <w:rPr>
                <w:rFonts w:cs="Open Sans"/>
                <w:b/>
                <w:sz w:val="20"/>
                <w:szCs w:val="20"/>
              </w:rPr>
            </w:pPr>
            <w:r>
              <w:rPr>
                <w:rFonts w:cs="Open Sans"/>
                <w:b/>
                <w:sz w:val="20"/>
                <w:szCs w:val="20"/>
              </w:rPr>
              <w:t xml:space="preserve">3.27: </w:t>
            </w:r>
            <w:r w:rsidRPr="00CA609B">
              <w:rPr>
                <w:rFonts w:cs="Open Sans"/>
                <w:b/>
                <w:sz w:val="20"/>
                <w:szCs w:val="20"/>
              </w:rPr>
              <w:t>The addition of the introduction, "Religious Freedom and Economic Freedom" does not cover this standard.  3.27 is about the 13 colonies.  Each colony should detail the reasons for its founding.  For example,  Pennsylvania was founded for religious freedom for the Quakers by William Pen</w:t>
            </w:r>
            <w:r w:rsidR="00C31017">
              <w:rPr>
                <w:rFonts w:cs="Open Sans"/>
                <w:b/>
                <w:sz w:val="20"/>
                <w:szCs w:val="20"/>
              </w:rPr>
              <w:t>n.  Georgia was founded as a deb</w:t>
            </w:r>
            <w:r w:rsidRPr="00CA609B">
              <w:rPr>
                <w:rFonts w:cs="Open Sans"/>
                <w:b/>
                <w:sz w:val="20"/>
                <w:szCs w:val="20"/>
              </w:rPr>
              <w:t>tors colony, etc.</w:t>
            </w:r>
          </w:p>
          <w:p w14:paraId="2964ED08" w14:textId="77777777" w:rsidR="00E60FCE" w:rsidRPr="002B0A90" w:rsidRDefault="00E60FCE" w:rsidP="00635543">
            <w:pPr>
              <w:keepNext/>
              <w:rPr>
                <w:rFonts w:cs="Open Sans"/>
                <w:b/>
                <w:sz w:val="20"/>
                <w:szCs w:val="20"/>
              </w:rPr>
            </w:pP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2479ABA0" w:rsidR="000779AE" w:rsidRPr="00E86DC6" w:rsidRDefault="000103C7" w:rsidP="000779AE">
            <w:pPr>
              <w:keepNext/>
              <w:rPr>
                <w:rFonts w:cs="Open Sans"/>
                <w:b/>
                <w:sz w:val="20"/>
                <w:szCs w:val="20"/>
              </w:rPr>
            </w:pPr>
            <w:r>
              <w:rPr>
                <w:rFonts w:cs="Open Sans"/>
                <w:b/>
                <w:sz w:val="20"/>
                <w:szCs w:val="20"/>
              </w:rPr>
              <w:t>Yes</w:t>
            </w:r>
          </w:p>
        </w:tc>
        <w:tc>
          <w:tcPr>
            <w:tcW w:w="900" w:type="dxa"/>
          </w:tcPr>
          <w:p w14:paraId="37664B78" w14:textId="23CDB097" w:rsidR="000779AE" w:rsidRPr="00E86DC6" w:rsidRDefault="000779AE" w:rsidP="000779AE">
            <w:pPr>
              <w:keepNext/>
              <w:rPr>
                <w:rFonts w:cs="Open Sans"/>
                <w:b/>
                <w:sz w:val="20"/>
                <w:szCs w:val="20"/>
              </w:rPr>
            </w:pPr>
          </w:p>
        </w:tc>
        <w:tc>
          <w:tcPr>
            <w:tcW w:w="5665" w:type="dxa"/>
          </w:tcPr>
          <w:p w14:paraId="11D5F831" w14:textId="6B22741F" w:rsidR="000779AE" w:rsidRDefault="000779AE" w:rsidP="00880802">
            <w:pPr>
              <w:keepNext/>
              <w:rPr>
                <w:rFonts w:cs="Open Sans"/>
                <w:b/>
                <w:sz w:val="20"/>
                <w:szCs w:val="20"/>
              </w:rPr>
            </w:pPr>
          </w:p>
          <w:p w14:paraId="6E18D571" w14:textId="77777777" w:rsidR="00880802" w:rsidRDefault="00880802" w:rsidP="00880802">
            <w:pPr>
              <w:keepNext/>
              <w:rPr>
                <w:rFonts w:cs="Open Sans"/>
                <w:b/>
                <w:sz w:val="20"/>
                <w:szCs w:val="20"/>
              </w:rPr>
            </w:pPr>
          </w:p>
          <w:p w14:paraId="176D2828" w14:textId="77777777" w:rsidR="00880802" w:rsidRDefault="00880802" w:rsidP="00880802">
            <w:pPr>
              <w:keepNext/>
              <w:rPr>
                <w:rFonts w:cs="Open Sans"/>
                <w:b/>
                <w:sz w:val="20"/>
                <w:szCs w:val="20"/>
              </w:rPr>
            </w:pPr>
          </w:p>
          <w:p w14:paraId="6A6A14A8" w14:textId="49C14B28" w:rsidR="00880802" w:rsidRPr="00E86DC6" w:rsidRDefault="00880802" w:rsidP="00880802">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3B8A3B0E" w:rsidR="000779AE" w:rsidRPr="00E86DC6" w:rsidRDefault="000103C7" w:rsidP="000779AE">
            <w:pPr>
              <w:keepNext/>
              <w:rPr>
                <w:rFonts w:cs="Open Sans"/>
                <w:b/>
                <w:sz w:val="20"/>
                <w:szCs w:val="20"/>
              </w:rPr>
            </w:pPr>
            <w:r>
              <w:rPr>
                <w:rFonts w:cs="Open Sans"/>
                <w:b/>
                <w:sz w:val="20"/>
                <w:szCs w:val="20"/>
              </w:rPr>
              <w:t>Yes</w:t>
            </w:r>
          </w:p>
        </w:tc>
        <w:tc>
          <w:tcPr>
            <w:tcW w:w="900" w:type="dxa"/>
          </w:tcPr>
          <w:p w14:paraId="706A436D" w14:textId="24FC56EA" w:rsidR="000779AE" w:rsidRPr="00E86DC6" w:rsidRDefault="000779AE" w:rsidP="000779AE">
            <w:pPr>
              <w:keepNext/>
              <w:rPr>
                <w:rFonts w:cs="Open Sans"/>
                <w:b/>
                <w:sz w:val="20"/>
                <w:szCs w:val="20"/>
              </w:rPr>
            </w:pPr>
          </w:p>
        </w:tc>
        <w:tc>
          <w:tcPr>
            <w:tcW w:w="5665" w:type="dxa"/>
          </w:tcPr>
          <w:p w14:paraId="37A9A4C9" w14:textId="2F26EC74" w:rsidR="000779AE" w:rsidRPr="00E86DC6" w:rsidRDefault="000103C7" w:rsidP="000103C7">
            <w:pPr>
              <w:keepNext/>
              <w:rPr>
                <w:rFonts w:cs="Open Sans"/>
                <w:b/>
                <w:sz w:val="20"/>
                <w:szCs w:val="20"/>
              </w:rPr>
            </w:pPr>
            <w:r>
              <w:rPr>
                <w:rFonts w:cs="Open Sans"/>
                <w:sz w:val="20"/>
                <w:szCs w:val="20"/>
              </w:rPr>
              <w:t>Language is more grade level appropriate.</w:t>
            </w: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32826547" w:rsidR="00557E2D" w:rsidRPr="00E86DC6" w:rsidRDefault="00891B9B"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7F5DADFC" w:rsidR="00557E2D" w:rsidRPr="00E86DC6" w:rsidRDefault="00891B9B"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3EBE7C0D" w:rsidR="00557E2D" w:rsidRPr="00E86DC6" w:rsidRDefault="00891B9B"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68D9C7B6" w:rsidR="00557E2D" w:rsidRPr="00E86DC6" w:rsidRDefault="00891B9B"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112E441C" w:rsidR="00557E2D" w:rsidRPr="00E86DC6" w:rsidRDefault="00891B9B"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2117FF21" w:rsidR="00557E2D" w:rsidRPr="00E86DC6" w:rsidRDefault="00891B9B"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4CEB3AAF" w:rsidR="00557E2D" w:rsidRPr="00E86DC6" w:rsidRDefault="00891B9B"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385B61" w:rsidRPr="00E86DC6" w14:paraId="471061F7" w14:textId="77777777" w:rsidTr="00B22756">
        <w:trPr>
          <w:trHeight w:val="720"/>
        </w:trPr>
        <w:tc>
          <w:tcPr>
            <w:tcW w:w="1540" w:type="dxa"/>
            <w:vMerge w:val="restart"/>
            <w:shd w:val="clear" w:color="auto" w:fill="FFFFFF" w:themeFill="background1"/>
            <w:vAlign w:val="center"/>
          </w:tcPr>
          <w:p w14:paraId="24090DB4" w14:textId="0AD192AF" w:rsidR="00385B61" w:rsidRDefault="00385B61"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385B61" w:rsidRDefault="00385B61"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6C3AC0" w:rsidRDefault="006C3AC0" w:rsidP="00557E2D">
            <w:pPr>
              <w:keepNext/>
              <w:rPr>
                <w:rFonts w:cs="Open Sans"/>
                <w:sz w:val="20"/>
                <w:szCs w:val="20"/>
              </w:rPr>
            </w:pPr>
          </w:p>
        </w:tc>
        <w:tc>
          <w:tcPr>
            <w:tcW w:w="900" w:type="dxa"/>
            <w:shd w:val="clear" w:color="auto" w:fill="FFFFFF" w:themeFill="background1"/>
            <w:vAlign w:val="center"/>
          </w:tcPr>
          <w:p w14:paraId="7DD72935" w14:textId="0F35B501" w:rsidR="00385B61" w:rsidRPr="00E86DC6" w:rsidRDefault="00891B9B"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254E089"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4D36B6D2" w14:textId="77777777" w:rsidR="00385B61" w:rsidRPr="00E86DC6" w:rsidRDefault="00385B61" w:rsidP="009D39A5">
            <w:pPr>
              <w:keepNext/>
              <w:rPr>
                <w:rFonts w:cs="Open Sans"/>
                <w:b/>
                <w:i/>
                <w:sz w:val="20"/>
                <w:szCs w:val="20"/>
              </w:rPr>
            </w:pPr>
          </w:p>
        </w:tc>
      </w:tr>
      <w:tr w:rsidR="00385B61" w:rsidRPr="00E86DC6" w14:paraId="097B15BA" w14:textId="77777777" w:rsidTr="00B22756">
        <w:trPr>
          <w:trHeight w:val="720"/>
        </w:trPr>
        <w:tc>
          <w:tcPr>
            <w:tcW w:w="1540" w:type="dxa"/>
            <w:vMerge/>
            <w:shd w:val="clear" w:color="auto" w:fill="FFFFFF" w:themeFill="background1"/>
            <w:vAlign w:val="center"/>
          </w:tcPr>
          <w:p w14:paraId="2F790E44" w14:textId="77777777" w:rsidR="00385B61" w:rsidRPr="003B3BA2" w:rsidRDefault="00385B61" w:rsidP="00557E2D">
            <w:pPr>
              <w:keepNext/>
              <w:rPr>
                <w:rFonts w:cs="Open Sans"/>
                <w:b/>
                <w:sz w:val="20"/>
                <w:szCs w:val="20"/>
              </w:rPr>
            </w:pPr>
          </w:p>
        </w:tc>
        <w:tc>
          <w:tcPr>
            <w:tcW w:w="5393" w:type="dxa"/>
            <w:shd w:val="clear" w:color="auto" w:fill="FFFFFF" w:themeFill="background1"/>
            <w:vAlign w:val="center"/>
          </w:tcPr>
          <w:p w14:paraId="52251514" w14:textId="0ED4FC3C" w:rsidR="00AD7A31" w:rsidRPr="006C3AC0" w:rsidRDefault="006C3AC0" w:rsidP="006C3AC0">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30409A9E" w:rsidR="00385B61" w:rsidRPr="00E86DC6" w:rsidRDefault="00891B9B"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4A16FBD"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5048874B" w14:textId="77777777" w:rsidR="00385B61" w:rsidRPr="00E86DC6" w:rsidRDefault="00385B61"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5A4393B3" w:rsidR="00E31C25" w:rsidRPr="00E86DC6" w:rsidRDefault="00891B9B"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4B5341B8" w:rsidR="00E31C25" w:rsidRPr="00E86DC6" w:rsidRDefault="00891B9B" w:rsidP="009D39A5">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 xml:space="preserve">se knowledge of the rights and responsibilities of citizenship in order to examine and evaluate civic </w:t>
            </w:r>
            <w:r w:rsidRPr="003B3BA2">
              <w:rPr>
                <w:rFonts w:cs="Open Sans"/>
                <w:sz w:val="20"/>
                <w:szCs w:val="20"/>
              </w:rPr>
              <w:lastRenderedPageBreak/>
              <w:t>ideals and to participate in community life and the American democratic system.</w:t>
            </w:r>
          </w:p>
        </w:tc>
        <w:tc>
          <w:tcPr>
            <w:tcW w:w="900" w:type="dxa"/>
            <w:shd w:val="clear" w:color="auto" w:fill="FFFFFF" w:themeFill="background1"/>
            <w:vAlign w:val="center"/>
          </w:tcPr>
          <w:p w14:paraId="6B972E3E" w14:textId="1128680C" w:rsidR="00E31C25" w:rsidRPr="00E86DC6" w:rsidRDefault="00891B9B" w:rsidP="009D39A5">
            <w:pPr>
              <w:keepNext/>
              <w:rPr>
                <w:rFonts w:cs="Open Sans"/>
                <w:b/>
                <w:i/>
                <w:sz w:val="20"/>
                <w:szCs w:val="20"/>
              </w:rPr>
            </w:pPr>
            <w:r>
              <w:rPr>
                <w:rFonts w:cs="Open Sans"/>
                <w:b/>
                <w:i/>
                <w:sz w:val="20"/>
                <w:szCs w:val="20"/>
              </w:rPr>
              <w:lastRenderedPageBreak/>
              <w:t>Yes</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6C3AC0" w:rsidRPr="00E86DC6" w14:paraId="366C3178" w14:textId="77777777" w:rsidTr="006C3AC0">
        <w:trPr>
          <w:trHeight w:val="720"/>
        </w:trPr>
        <w:tc>
          <w:tcPr>
            <w:tcW w:w="1540" w:type="dxa"/>
            <w:shd w:val="clear" w:color="auto" w:fill="FFFFFF" w:themeFill="background1"/>
            <w:vAlign w:val="center"/>
          </w:tcPr>
          <w:p w14:paraId="29172C6B" w14:textId="12685CFF" w:rsidR="006C3AC0" w:rsidRDefault="006C3AC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7FB19BF6" w14:textId="0095F4A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3AFC594F" w:rsidR="006C3AC0" w:rsidRPr="00866987" w:rsidRDefault="00891B9B" w:rsidP="006C3AC0">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6C9C94F"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ED0AC3B" w14:textId="06828011" w:rsidR="006C3AC0" w:rsidRPr="00866987" w:rsidRDefault="006C3AC0" w:rsidP="006C3AC0">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3554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3554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35543">
        <w:trPr>
          <w:trHeight w:val="527"/>
        </w:trPr>
        <w:tc>
          <w:tcPr>
            <w:tcW w:w="1540" w:type="dxa"/>
            <w:shd w:val="clear" w:color="auto" w:fill="F2F2F2" w:themeFill="background1" w:themeFillShade="F2"/>
            <w:vAlign w:val="center"/>
          </w:tcPr>
          <w:p w14:paraId="04BB72D8" w14:textId="77777777" w:rsidR="00AD7A31" w:rsidRPr="00E86DC6" w:rsidRDefault="00AD7A31" w:rsidP="0063554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3554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3554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3554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3554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35543">
        <w:trPr>
          <w:trHeight w:val="1080"/>
        </w:trPr>
        <w:tc>
          <w:tcPr>
            <w:tcW w:w="1540" w:type="dxa"/>
            <w:shd w:val="clear" w:color="auto" w:fill="FFFFFF" w:themeFill="background1"/>
            <w:vAlign w:val="center"/>
          </w:tcPr>
          <w:p w14:paraId="271CB21C" w14:textId="77777777" w:rsidR="00AD7A31" w:rsidRPr="002D5513" w:rsidRDefault="00AD7A31" w:rsidP="0063554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3554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1E8119CE" w:rsidR="00AD7A31" w:rsidRPr="00E86DC6" w:rsidRDefault="00891B9B" w:rsidP="0063554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04F2C4C4"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35543">
            <w:pPr>
              <w:keepNext/>
              <w:rPr>
                <w:rFonts w:cs="Open Sans"/>
                <w:b/>
                <w:i/>
                <w:sz w:val="20"/>
                <w:szCs w:val="20"/>
              </w:rPr>
            </w:pPr>
          </w:p>
        </w:tc>
      </w:tr>
      <w:tr w:rsidR="00AD7A31" w:rsidRPr="00E86DC6" w14:paraId="336AB1E6" w14:textId="77777777" w:rsidTr="00635543">
        <w:trPr>
          <w:trHeight w:val="1080"/>
        </w:trPr>
        <w:tc>
          <w:tcPr>
            <w:tcW w:w="1540" w:type="dxa"/>
            <w:shd w:val="clear" w:color="auto" w:fill="FFFFFF" w:themeFill="background1"/>
            <w:vAlign w:val="center"/>
          </w:tcPr>
          <w:p w14:paraId="7709FF53" w14:textId="77777777" w:rsidR="00AD7A31" w:rsidRPr="007F5AA5" w:rsidRDefault="00AD7A31" w:rsidP="0063554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3554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5BA9B6E3" w:rsidR="00AD7A31" w:rsidRPr="00E86DC6" w:rsidRDefault="00891B9B" w:rsidP="0063554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A18F51B"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35543">
            <w:pPr>
              <w:keepNext/>
              <w:rPr>
                <w:rFonts w:cs="Open Sans"/>
                <w:b/>
                <w:i/>
                <w:sz w:val="20"/>
                <w:szCs w:val="20"/>
              </w:rPr>
            </w:pPr>
          </w:p>
        </w:tc>
      </w:tr>
      <w:tr w:rsidR="00AD7A31" w:rsidRPr="00E86DC6" w14:paraId="39F896B5" w14:textId="77777777" w:rsidTr="00635543">
        <w:trPr>
          <w:trHeight w:val="1080"/>
        </w:trPr>
        <w:tc>
          <w:tcPr>
            <w:tcW w:w="1540" w:type="dxa"/>
            <w:shd w:val="clear" w:color="auto" w:fill="FFFFFF" w:themeFill="background1"/>
            <w:vAlign w:val="center"/>
          </w:tcPr>
          <w:p w14:paraId="1F37896B" w14:textId="77777777" w:rsidR="00AD7A31" w:rsidRDefault="00AD7A31" w:rsidP="0063554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3554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0148E4A1" w:rsidR="00AD7A31" w:rsidRPr="00E86DC6" w:rsidRDefault="00891B9B" w:rsidP="0063554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13C982CD"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35543">
            <w:pPr>
              <w:keepNext/>
              <w:rPr>
                <w:rFonts w:cs="Open Sans"/>
                <w:b/>
                <w:i/>
                <w:sz w:val="20"/>
                <w:szCs w:val="20"/>
              </w:rPr>
            </w:pPr>
          </w:p>
        </w:tc>
      </w:tr>
      <w:tr w:rsidR="00AD7A31" w:rsidRPr="00E86DC6" w14:paraId="7742F61C" w14:textId="77777777" w:rsidTr="00635543">
        <w:trPr>
          <w:trHeight w:val="1080"/>
        </w:trPr>
        <w:tc>
          <w:tcPr>
            <w:tcW w:w="1540" w:type="dxa"/>
            <w:shd w:val="clear" w:color="auto" w:fill="FFFFFF" w:themeFill="background1"/>
            <w:vAlign w:val="center"/>
          </w:tcPr>
          <w:p w14:paraId="10BA64DD" w14:textId="77777777" w:rsidR="00AD7A31" w:rsidRDefault="00AD7A31" w:rsidP="0063554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3554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5B3A5A02" w:rsidR="00AD7A31" w:rsidRPr="00E86DC6" w:rsidRDefault="00891B9B" w:rsidP="0063554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5101FEE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35543">
            <w:pPr>
              <w:keepNext/>
              <w:rPr>
                <w:rFonts w:cs="Open Sans"/>
                <w:b/>
                <w:i/>
                <w:sz w:val="20"/>
                <w:szCs w:val="20"/>
              </w:rPr>
            </w:pPr>
          </w:p>
        </w:tc>
      </w:tr>
      <w:tr w:rsidR="00AD7A31" w:rsidRPr="00E86DC6" w14:paraId="27C8B23E" w14:textId="77777777" w:rsidTr="00635543">
        <w:trPr>
          <w:trHeight w:val="1080"/>
        </w:trPr>
        <w:tc>
          <w:tcPr>
            <w:tcW w:w="1540" w:type="dxa"/>
            <w:shd w:val="clear" w:color="auto" w:fill="FFFFFF" w:themeFill="background1"/>
            <w:vAlign w:val="center"/>
          </w:tcPr>
          <w:p w14:paraId="5EE88F79" w14:textId="77777777" w:rsidR="00AD7A31" w:rsidRDefault="00AD7A31" w:rsidP="0063554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41033F7D" w:rsidR="00AD7A31" w:rsidRPr="00E86DC6" w:rsidRDefault="00891B9B" w:rsidP="0063554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755B4EF"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35543">
            <w:pPr>
              <w:keepNext/>
              <w:rPr>
                <w:rFonts w:cs="Open Sans"/>
                <w:b/>
                <w:i/>
                <w:sz w:val="20"/>
                <w:szCs w:val="20"/>
              </w:rPr>
            </w:pPr>
          </w:p>
        </w:tc>
      </w:tr>
      <w:tr w:rsidR="00AD7A31" w:rsidRPr="00E86DC6" w14:paraId="19AF713E" w14:textId="77777777" w:rsidTr="00635543">
        <w:trPr>
          <w:trHeight w:val="1080"/>
        </w:trPr>
        <w:tc>
          <w:tcPr>
            <w:tcW w:w="1540" w:type="dxa"/>
            <w:shd w:val="clear" w:color="auto" w:fill="FFFFFF" w:themeFill="background1"/>
            <w:vAlign w:val="center"/>
          </w:tcPr>
          <w:p w14:paraId="596ACC90" w14:textId="77777777" w:rsidR="00AD7A31" w:rsidRDefault="00AD7A31" w:rsidP="0063554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7D75A6CF" w:rsidR="00AD7A31" w:rsidRPr="00E86DC6" w:rsidRDefault="00891B9B" w:rsidP="00635543">
            <w:pPr>
              <w:keepNext/>
              <w:rPr>
                <w:rFonts w:cs="Open Sans"/>
                <w:b/>
                <w:i/>
                <w:sz w:val="20"/>
                <w:szCs w:val="20"/>
              </w:rPr>
            </w:pPr>
            <w:r>
              <w:rPr>
                <w:rFonts w:cs="Open Sans"/>
                <w:b/>
                <w:i/>
                <w:sz w:val="20"/>
                <w:szCs w:val="20"/>
              </w:rPr>
              <w:t>Yes</w:t>
            </w:r>
          </w:p>
        </w:tc>
        <w:tc>
          <w:tcPr>
            <w:tcW w:w="900" w:type="dxa"/>
            <w:shd w:val="clear" w:color="auto" w:fill="FFFFFF" w:themeFill="background1"/>
            <w:vAlign w:val="center"/>
          </w:tcPr>
          <w:p w14:paraId="29FB66A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35543">
            <w:pPr>
              <w:keepNext/>
              <w:rPr>
                <w:rFonts w:cs="Open Sans"/>
                <w:b/>
                <w:i/>
                <w:sz w:val="20"/>
                <w:szCs w:val="20"/>
              </w:rPr>
            </w:pPr>
          </w:p>
        </w:tc>
      </w:tr>
      <w:tr w:rsidR="00AD7A31" w:rsidRPr="00E86DC6" w14:paraId="55E68535" w14:textId="77777777" w:rsidTr="00635543">
        <w:trPr>
          <w:trHeight w:val="527"/>
        </w:trPr>
        <w:tc>
          <w:tcPr>
            <w:tcW w:w="14398" w:type="dxa"/>
            <w:gridSpan w:val="5"/>
            <w:shd w:val="clear" w:color="auto" w:fill="FFFFFF" w:themeFill="background1"/>
            <w:vAlign w:val="center"/>
          </w:tcPr>
          <w:p w14:paraId="7A980BD2" w14:textId="77777777" w:rsidR="00AD7A31" w:rsidRPr="00E86DC6" w:rsidRDefault="00AD7A31" w:rsidP="0063554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35543">
            <w:pPr>
              <w:keepNext/>
              <w:rPr>
                <w:rFonts w:cs="Open Sans"/>
                <w:b/>
                <w:sz w:val="20"/>
                <w:szCs w:val="20"/>
              </w:rPr>
            </w:pPr>
          </w:p>
          <w:p w14:paraId="495ABCBF" w14:textId="77777777" w:rsidR="00AD7A31" w:rsidRDefault="00AD7A31" w:rsidP="00635543">
            <w:pPr>
              <w:keepNext/>
              <w:rPr>
                <w:rFonts w:cs="Open Sans"/>
                <w:b/>
                <w:sz w:val="20"/>
                <w:szCs w:val="20"/>
              </w:rPr>
            </w:pPr>
          </w:p>
          <w:p w14:paraId="3907C4B4" w14:textId="77777777" w:rsidR="00AD7A31" w:rsidRDefault="00AD7A31" w:rsidP="00635543">
            <w:pPr>
              <w:keepNext/>
              <w:rPr>
                <w:rFonts w:cs="Open Sans"/>
                <w:b/>
                <w:sz w:val="20"/>
                <w:szCs w:val="20"/>
              </w:rPr>
            </w:pPr>
          </w:p>
          <w:p w14:paraId="7A11F4A5" w14:textId="77777777" w:rsidR="00AD7A31" w:rsidRPr="00E86DC6" w:rsidRDefault="00AD7A31" w:rsidP="00635543">
            <w:pPr>
              <w:keepNext/>
              <w:rPr>
                <w:rFonts w:cs="Open Sans"/>
                <w:b/>
                <w:sz w:val="20"/>
                <w:szCs w:val="20"/>
              </w:rPr>
            </w:pPr>
          </w:p>
          <w:p w14:paraId="1DE3542E" w14:textId="77777777" w:rsidR="00AD7A31" w:rsidRPr="00E86DC6" w:rsidRDefault="00AD7A31" w:rsidP="00635543">
            <w:pPr>
              <w:keepNext/>
              <w:rPr>
                <w:rFonts w:cs="Open Sans"/>
                <w:b/>
                <w:sz w:val="20"/>
                <w:szCs w:val="20"/>
              </w:rPr>
            </w:pPr>
          </w:p>
          <w:p w14:paraId="35213477" w14:textId="77777777" w:rsidR="00AD7A31" w:rsidRPr="00E86DC6" w:rsidRDefault="00AD7A31" w:rsidP="0063554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43FDDBA0" w:rsidR="007758D1" w:rsidRPr="00E86DC6" w:rsidRDefault="00891B9B" w:rsidP="001D5BC1">
            <w:pPr>
              <w:keepNext/>
              <w:rPr>
                <w:rFonts w:cs="Open Sans"/>
                <w:b/>
                <w:sz w:val="20"/>
                <w:szCs w:val="20"/>
              </w:rPr>
            </w:pPr>
            <w:r>
              <w:rPr>
                <w:rFonts w:cs="Open Sans"/>
                <w:b/>
                <w:sz w:val="20"/>
                <w:szCs w:val="20"/>
              </w:rPr>
              <w:t>Yes</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63EA1BDE" w:rsidR="007758D1" w:rsidRPr="00E86DC6" w:rsidRDefault="00891B9B" w:rsidP="001D5BC1">
            <w:pPr>
              <w:keepNext/>
              <w:rPr>
                <w:rFonts w:cs="Open Sans"/>
                <w:b/>
                <w:sz w:val="20"/>
                <w:szCs w:val="20"/>
              </w:rPr>
            </w:pPr>
            <w:r>
              <w:rPr>
                <w:rFonts w:cs="Open Sans"/>
                <w:b/>
                <w:sz w:val="20"/>
                <w:szCs w:val="20"/>
              </w:rPr>
              <w:t>Week 23</w:t>
            </w: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1DD04051" w:rsidR="00B074F6" w:rsidRPr="00E86DC6" w:rsidRDefault="000103C7" w:rsidP="00B074F6">
            <w:pPr>
              <w:rPr>
                <w:rFonts w:cs="Open Sans"/>
                <w:sz w:val="20"/>
                <w:szCs w:val="20"/>
              </w:rPr>
            </w:pPr>
            <w:r>
              <w:rPr>
                <w:rFonts w:cs="Open Sans"/>
                <w:sz w:val="20"/>
                <w:szCs w:val="20"/>
              </w:rPr>
              <w:t>Yes</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1756BD43" w:rsidR="00B074F6" w:rsidRPr="00E86DC6" w:rsidRDefault="000103C7" w:rsidP="00B074F6">
            <w:pPr>
              <w:rPr>
                <w:rFonts w:cs="Open Sans"/>
                <w:sz w:val="20"/>
                <w:szCs w:val="20"/>
              </w:rPr>
            </w:pPr>
            <w:r>
              <w:rPr>
                <w:rFonts w:cs="Open Sans"/>
                <w:sz w:val="20"/>
                <w:szCs w:val="20"/>
              </w:rPr>
              <w:t>The lesson plans provide questions that elicit thoughtful discourse and allow students to participate in meaningful conversations.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lastRenderedPageBreak/>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3DA27ACB" w:rsidR="009A19D0" w:rsidRPr="00E86DC6" w:rsidRDefault="000103C7" w:rsidP="00B074F6">
            <w:pPr>
              <w:rPr>
                <w:rFonts w:cs="Open Sans"/>
                <w:sz w:val="20"/>
                <w:szCs w:val="20"/>
              </w:rPr>
            </w:pPr>
            <w:r>
              <w:rPr>
                <w:rFonts w:cs="Open Sans"/>
                <w:sz w:val="20"/>
                <w:szCs w:val="20"/>
              </w:rPr>
              <w:t>Yes</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156E15B1" w:rsidR="009A19D0" w:rsidRPr="00E86DC6" w:rsidRDefault="00EA5339" w:rsidP="00B074F6">
            <w:pPr>
              <w:rPr>
                <w:rFonts w:cs="Open Sans"/>
                <w:sz w:val="20"/>
                <w:szCs w:val="20"/>
              </w:rPr>
            </w:pPr>
            <w:r>
              <w:rPr>
                <w:rFonts w:cs="Open Sans"/>
                <w:sz w:val="20"/>
                <w:szCs w:val="20"/>
              </w:rPr>
              <w:t xml:space="preserve">Units are </w:t>
            </w:r>
            <w:r w:rsidR="000103C7">
              <w:rPr>
                <w:rFonts w:cs="Open Sans"/>
                <w:sz w:val="20"/>
                <w:szCs w:val="20"/>
              </w:rPr>
              <w:t>sequenced in a logical, progressive manner.  Example, Week 3 discusses physical features in the state of Tennessee and Week 4 discusses physical features of the world.  Students are building upon knowledge from second grade.</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6163856" w:rsidR="00CD36BC" w:rsidRPr="00E86DC6" w:rsidRDefault="000103C7" w:rsidP="00B074F6">
            <w:pPr>
              <w:rPr>
                <w:rFonts w:cs="Open Sans"/>
                <w:sz w:val="20"/>
                <w:szCs w:val="20"/>
              </w:rPr>
            </w:pPr>
            <w:r>
              <w:rPr>
                <w:rFonts w:cs="Open Sans"/>
                <w:sz w:val="20"/>
                <w:szCs w:val="20"/>
              </w:rPr>
              <w:t>Yes</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03B8C5C0" w:rsidR="009A19D0" w:rsidRPr="00E86DC6" w:rsidRDefault="000103C7" w:rsidP="00B074F6">
            <w:pPr>
              <w:rPr>
                <w:rFonts w:cs="Open Sans"/>
                <w:sz w:val="20"/>
                <w:szCs w:val="20"/>
              </w:rPr>
            </w:pPr>
            <w:r>
              <w:rPr>
                <w:rFonts w:cs="Open Sans"/>
                <w:sz w:val="20"/>
                <w:szCs w:val="20"/>
              </w:rPr>
              <w:t>The online portion provides opportunities for students to listen and read as well as interact with vocabulary.  Also, there are questions that require the students to write and discuss topics.</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6C97A7CB" w:rsidR="00B106D6" w:rsidRDefault="00B106D6" w:rsidP="00B074F6">
      <w:pPr>
        <w:rPr>
          <w:rFonts w:cs="Open Sans"/>
          <w:sz w:val="20"/>
          <w:szCs w:val="20"/>
        </w:rPr>
      </w:pPr>
    </w:p>
    <w:p w14:paraId="110D081E" w14:textId="3BFD13A2" w:rsidR="007059DF" w:rsidRDefault="007059DF" w:rsidP="00B074F6">
      <w:pPr>
        <w:rPr>
          <w:rFonts w:cs="Open Sans"/>
          <w:sz w:val="20"/>
          <w:szCs w:val="20"/>
        </w:rPr>
      </w:pPr>
    </w:p>
    <w:p w14:paraId="76E6F22F" w14:textId="14E5E818" w:rsidR="007059DF" w:rsidRDefault="007059DF" w:rsidP="00B074F6">
      <w:pPr>
        <w:rPr>
          <w:rFonts w:cs="Open Sans"/>
          <w:sz w:val="20"/>
          <w:szCs w:val="20"/>
        </w:rPr>
      </w:pPr>
    </w:p>
    <w:p w14:paraId="53058D4D" w14:textId="170A9FBD" w:rsidR="007059DF" w:rsidRDefault="007059DF" w:rsidP="00B074F6">
      <w:pPr>
        <w:rPr>
          <w:rFonts w:cs="Open Sans"/>
          <w:sz w:val="20"/>
          <w:szCs w:val="20"/>
        </w:rPr>
      </w:pPr>
    </w:p>
    <w:p w14:paraId="0D9EC432" w14:textId="77777777" w:rsidR="007059DF" w:rsidRPr="00E86DC6" w:rsidRDefault="007059DF"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8E398F">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3B5EC28B" w:rsidR="00D157BE" w:rsidRPr="00E86DC6" w:rsidRDefault="008A007E" w:rsidP="00434BD9">
            <w:pPr>
              <w:rPr>
                <w:rFonts w:cs="Open Sans"/>
                <w:sz w:val="20"/>
                <w:szCs w:val="20"/>
              </w:rPr>
            </w:pPr>
            <w:r>
              <w:rPr>
                <w:rFonts w:cs="Open Sans"/>
                <w:sz w:val="20"/>
                <w:szCs w:val="20"/>
              </w:rPr>
              <w:t>Yes</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104A3DDB" w:rsidR="00D157BE" w:rsidRPr="00E86DC6" w:rsidRDefault="00F62206" w:rsidP="00434BD9">
            <w:pPr>
              <w:rPr>
                <w:rFonts w:cs="Open Sans"/>
                <w:sz w:val="20"/>
                <w:szCs w:val="20"/>
              </w:rPr>
            </w:pPr>
            <w:r>
              <w:rPr>
                <w:rFonts w:cs="Open Sans"/>
                <w:sz w:val="20"/>
                <w:szCs w:val="20"/>
              </w:rPr>
              <w:t xml:space="preserve">Students are provided a variety of maps </w:t>
            </w:r>
            <w:r w:rsidR="00CE1AF5">
              <w:rPr>
                <w:rFonts w:cs="Open Sans"/>
                <w:sz w:val="20"/>
                <w:szCs w:val="20"/>
              </w:rPr>
              <w:t xml:space="preserve">and videos </w:t>
            </w:r>
            <w:r>
              <w:rPr>
                <w:rFonts w:cs="Open Sans"/>
                <w:sz w:val="20"/>
                <w:szCs w:val="20"/>
              </w:rPr>
              <w:t xml:space="preserve">that keep them engaged and stimulate interest throughout the texts.  The accompanying questions allow students to use their </w:t>
            </w:r>
            <w:r w:rsidR="00CE1AF5">
              <w:rPr>
                <w:rFonts w:cs="Open Sans"/>
                <w:sz w:val="20"/>
                <w:szCs w:val="20"/>
              </w:rPr>
              <w:t>critical thinking</w:t>
            </w:r>
            <w:r>
              <w:rPr>
                <w:rFonts w:cs="Open Sans"/>
                <w:sz w:val="20"/>
                <w:szCs w:val="20"/>
              </w:rPr>
              <w:t xml:space="preserve"> skills </w:t>
            </w:r>
            <w:r w:rsidR="00CE1AF5">
              <w:rPr>
                <w:rFonts w:cs="Open Sans"/>
                <w:sz w:val="20"/>
                <w:szCs w:val="20"/>
              </w:rPr>
              <w:t>to solve problems.</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156676B1" w:rsidR="0028181A" w:rsidRPr="00E86DC6" w:rsidRDefault="008A007E" w:rsidP="00434BD9">
            <w:pPr>
              <w:rPr>
                <w:rFonts w:cs="Open Sans"/>
                <w:sz w:val="20"/>
                <w:szCs w:val="20"/>
              </w:rPr>
            </w:pPr>
            <w:r>
              <w:rPr>
                <w:rFonts w:cs="Open Sans"/>
                <w:sz w:val="20"/>
                <w:szCs w:val="20"/>
              </w:rPr>
              <w:t>Yes</w:t>
            </w:r>
          </w:p>
        </w:tc>
        <w:tc>
          <w:tcPr>
            <w:tcW w:w="1356" w:type="dxa"/>
          </w:tcPr>
          <w:p w14:paraId="5B303A44" w14:textId="77777777" w:rsidR="0028181A" w:rsidRPr="00E86DC6" w:rsidRDefault="0028181A" w:rsidP="00434BD9">
            <w:pPr>
              <w:rPr>
                <w:rFonts w:cs="Open Sans"/>
                <w:sz w:val="20"/>
                <w:szCs w:val="20"/>
              </w:rPr>
            </w:pPr>
          </w:p>
        </w:tc>
        <w:tc>
          <w:tcPr>
            <w:tcW w:w="5665" w:type="dxa"/>
          </w:tcPr>
          <w:p w14:paraId="6438181F" w14:textId="26EFE54C" w:rsidR="0028181A" w:rsidRPr="00E86DC6" w:rsidRDefault="00CE1AF5" w:rsidP="00434BD9">
            <w:pPr>
              <w:rPr>
                <w:rFonts w:cs="Open Sans"/>
                <w:sz w:val="20"/>
                <w:szCs w:val="20"/>
              </w:rPr>
            </w:pPr>
            <w:r>
              <w:rPr>
                <w:rFonts w:cs="Open Sans"/>
                <w:sz w:val="20"/>
                <w:szCs w:val="20"/>
              </w:rPr>
              <w:t>Teachers are provided with a variety of resources online.  Students can listen to the articles in English and Spanish as well as see larger maps online.  Teachers also have access to videos to accompany the texts.</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243DDCA7" w:rsidR="004D5043" w:rsidRPr="00E86DC6" w:rsidRDefault="008A007E" w:rsidP="00434BD9">
            <w:pPr>
              <w:rPr>
                <w:rFonts w:cs="Open Sans"/>
                <w:sz w:val="20"/>
                <w:szCs w:val="20"/>
              </w:rPr>
            </w:pPr>
            <w:r>
              <w:rPr>
                <w:rFonts w:cs="Open Sans"/>
                <w:sz w:val="20"/>
                <w:szCs w:val="20"/>
              </w:rPr>
              <w:t>Yes</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4F53BCEA" w:rsidR="004D5043" w:rsidRPr="00E86DC6" w:rsidRDefault="00CE1AF5" w:rsidP="00434BD9">
            <w:pPr>
              <w:rPr>
                <w:rFonts w:cs="Open Sans"/>
                <w:sz w:val="20"/>
                <w:szCs w:val="20"/>
              </w:rPr>
            </w:pPr>
            <w:r>
              <w:rPr>
                <w:rFonts w:cs="Open Sans"/>
                <w:sz w:val="20"/>
                <w:szCs w:val="20"/>
              </w:rPr>
              <w:t>Students are provided with a multitude of questions on varying levels for each week of text.  Teachers have the option of using additional worksheets included in the online resources.</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416146C8" w:rsidR="00C31017" w:rsidRPr="00E86DC6" w:rsidRDefault="00C31017" w:rsidP="00434BD9">
            <w:pPr>
              <w:rPr>
                <w:rFonts w:cs="Open Sans"/>
                <w:sz w:val="20"/>
                <w:szCs w:val="20"/>
              </w:rPr>
            </w:pPr>
            <w:r>
              <w:rPr>
                <w:rFonts w:cs="Open Sans"/>
                <w:sz w:val="20"/>
                <w:szCs w:val="20"/>
              </w:rPr>
              <w:t>Yes</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5A5E071B" w:rsidR="008E7CEF" w:rsidRPr="00E86DC6" w:rsidRDefault="00C31017" w:rsidP="00434BD9">
            <w:pPr>
              <w:rPr>
                <w:rFonts w:cs="Open Sans"/>
                <w:sz w:val="20"/>
                <w:szCs w:val="20"/>
              </w:rPr>
            </w:pPr>
            <w:r>
              <w:rPr>
                <w:rFonts w:cs="Open Sans"/>
                <w:sz w:val="20"/>
                <w:szCs w:val="20"/>
              </w:rPr>
              <w:t>Tests collects data and allows teacher to navigate the data based on question type.</w:t>
            </w:r>
          </w:p>
        </w:tc>
      </w:tr>
      <w:tr w:rsidR="00C31017" w:rsidRPr="00E86DC6" w14:paraId="2D62AB70" w14:textId="77777777" w:rsidTr="008E398F">
        <w:trPr>
          <w:trHeight w:val="1296"/>
        </w:trPr>
        <w:tc>
          <w:tcPr>
            <w:tcW w:w="6025" w:type="dxa"/>
            <w:vAlign w:val="center"/>
          </w:tcPr>
          <w:p w14:paraId="273F5B6B" w14:textId="5851F0FE" w:rsidR="00C31017" w:rsidRPr="00E86DC6" w:rsidRDefault="00C31017" w:rsidP="00C31017">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179BC059" w:rsidR="00C31017" w:rsidRPr="00E86DC6" w:rsidRDefault="00C31017" w:rsidP="00C31017">
            <w:pPr>
              <w:rPr>
                <w:rFonts w:cs="Open Sans"/>
                <w:sz w:val="20"/>
                <w:szCs w:val="20"/>
              </w:rPr>
            </w:pPr>
            <w:r>
              <w:rPr>
                <w:rFonts w:cs="Open Sans"/>
                <w:sz w:val="20"/>
                <w:szCs w:val="20"/>
              </w:rPr>
              <w:t>Yes</w:t>
            </w:r>
          </w:p>
        </w:tc>
        <w:tc>
          <w:tcPr>
            <w:tcW w:w="1356" w:type="dxa"/>
          </w:tcPr>
          <w:p w14:paraId="39A40A5A" w14:textId="77777777" w:rsidR="00C31017" w:rsidRPr="00E86DC6" w:rsidRDefault="00C31017" w:rsidP="00C31017">
            <w:pPr>
              <w:rPr>
                <w:rFonts w:cs="Open Sans"/>
                <w:sz w:val="20"/>
                <w:szCs w:val="20"/>
              </w:rPr>
            </w:pPr>
          </w:p>
        </w:tc>
        <w:tc>
          <w:tcPr>
            <w:tcW w:w="5665" w:type="dxa"/>
          </w:tcPr>
          <w:p w14:paraId="652DE979" w14:textId="60A6BC64" w:rsidR="00C31017" w:rsidRPr="00E86DC6" w:rsidRDefault="00C31017" w:rsidP="00C31017">
            <w:pPr>
              <w:rPr>
                <w:rFonts w:cs="Open Sans"/>
                <w:sz w:val="20"/>
                <w:szCs w:val="20"/>
              </w:rPr>
            </w:pPr>
            <w:r>
              <w:rPr>
                <w:rFonts w:cs="Open Sans"/>
                <w:sz w:val="20"/>
                <w:szCs w:val="20"/>
              </w:rPr>
              <w:t>Test has a variety of questions to allow all students accessibility.</w:t>
            </w:r>
          </w:p>
        </w:tc>
      </w:tr>
      <w:tr w:rsidR="00C31017" w:rsidRPr="00E86DC6" w14:paraId="1C99121A" w14:textId="77777777" w:rsidTr="008E398F">
        <w:trPr>
          <w:trHeight w:val="1296"/>
        </w:trPr>
        <w:tc>
          <w:tcPr>
            <w:tcW w:w="6025" w:type="dxa"/>
            <w:vAlign w:val="center"/>
          </w:tcPr>
          <w:p w14:paraId="337F3DC0" w14:textId="77777777" w:rsidR="00C31017" w:rsidRPr="00E86DC6" w:rsidRDefault="00C31017" w:rsidP="00C31017">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C31017" w:rsidRPr="00E86DC6" w:rsidRDefault="00C31017" w:rsidP="00C31017">
            <w:pPr>
              <w:contextualSpacing/>
              <w:rPr>
                <w:rFonts w:cs="Open Sans"/>
                <w:sz w:val="20"/>
                <w:szCs w:val="20"/>
              </w:rPr>
            </w:pPr>
          </w:p>
        </w:tc>
        <w:tc>
          <w:tcPr>
            <w:tcW w:w="1344" w:type="dxa"/>
          </w:tcPr>
          <w:p w14:paraId="33323C61" w14:textId="5795EE1C" w:rsidR="00C31017" w:rsidRPr="00E86DC6" w:rsidRDefault="00C31017" w:rsidP="00C31017">
            <w:pPr>
              <w:rPr>
                <w:rFonts w:cs="Open Sans"/>
                <w:sz w:val="20"/>
                <w:szCs w:val="20"/>
              </w:rPr>
            </w:pPr>
            <w:r>
              <w:rPr>
                <w:rFonts w:cs="Open Sans"/>
                <w:sz w:val="20"/>
                <w:szCs w:val="20"/>
              </w:rPr>
              <w:t>Yes</w:t>
            </w:r>
          </w:p>
        </w:tc>
        <w:tc>
          <w:tcPr>
            <w:tcW w:w="1356" w:type="dxa"/>
          </w:tcPr>
          <w:p w14:paraId="29431FA5" w14:textId="77777777" w:rsidR="00C31017" w:rsidRPr="00E86DC6" w:rsidRDefault="00C31017" w:rsidP="00C31017">
            <w:pPr>
              <w:rPr>
                <w:rFonts w:cs="Open Sans"/>
                <w:sz w:val="20"/>
                <w:szCs w:val="20"/>
              </w:rPr>
            </w:pPr>
          </w:p>
        </w:tc>
        <w:tc>
          <w:tcPr>
            <w:tcW w:w="5665" w:type="dxa"/>
          </w:tcPr>
          <w:p w14:paraId="0F21BE95" w14:textId="2A8E8C41" w:rsidR="00C31017" w:rsidRPr="00E86DC6" w:rsidRDefault="00C31017" w:rsidP="00C31017">
            <w:pPr>
              <w:rPr>
                <w:rFonts w:cs="Open Sans"/>
                <w:sz w:val="20"/>
                <w:szCs w:val="20"/>
              </w:rPr>
            </w:pPr>
            <w:r>
              <w:rPr>
                <w:rFonts w:cs="Open Sans"/>
                <w:sz w:val="20"/>
                <w:szCs w:val="20"/>
              </w:rPr>
              <w:t>Data is organized in an easily understood chart.</w:t>
            </w:r>
          </w:p>
        </w:tc>
      </w:tr>
      <w:tr w:rsidR="00C31017" w:rsidRPr="00E86DC6" w14:paraId="2A8B59C6" w14:textId="77777777" w:rsidTr="008E398F">
        <w:trPr>
          <w:trHeight w:val="1296"/>
        </w:trPr>
        <w:tc>
          <w:tcPr>
            <w:tcW w:w="6025" w:type="dxa"/>
            <w:vAlign w:val="center"/>
          </w:tcPr>
          <w:p w14:paraId="4C03ADD7" w14:textId="78338C57" w:rsidR="00C31017" w:rsidRPr="00E86DC6" w:rsidRDefault="00C31017" w:rsidP="00C31017">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24A878B7" w:rsidR="00C31017" w:rsidRPr="00E86DC6" w:rsidRDefault="00C31017" w:rsidP="00C31017">
            <w:pPr>
              <w:rPr>
                <w:rFonts w:cs="Open Sans"/>
                <w:sz w:val="20"/>
                <w:szCs w:val="20"/>
              </w:rPr>
            </w:pPr>
            <w:r>
              <w:rPr>
                <w:rFonts w:cs="Open Sans"/>
                <w:sz w:val="20"/>
                <w:szCs w:val="20"/>
              </w:rPr>
              <w:t>Yes</w:t>
            </w:r>
          </w:p>
        </w:tc>
        <w:tc>
          <w:tcPr>
            <w:tcW w:w="1356" w:type="dxa"/>
          </w:tcPr>
          <w:p w14:paraId="23984437" w14:textId="77777777" w:rsidR="00C31017" w:rsidRPr="00E86DC6" w:rsidRDefault="00C31017" w:rsidP="00C31017">
            <w:pPr>
              <w:rPr>
                <w:rFonts w:cs="Open Sans"/>
                <w:sz w:val="20"/>
                <w:szCs w:val="20"/>
              </w:rPr>
            </w:pPr>
          </w:p>
        </w:tc>
        <w:tc>
          <w:tcPr>
            <w:tcW w:w="5665" w:type="dxa"/>
          </w:tcPr>
          <w:p w14:paraId="237DC215" w14:textId="17344B78" w:rsidR="00C31017" w:rsidRPr="00E86DC6" w:rsidRDefault="00C31017" w:rsidP="00C31017">
            <w:pPr>
              <w:rPr>
                <w:rFonts w:cs="Open Sans"/>
                <w:sz w:val="20"/>
                <w:szCs w:val="20"/>
              </w:rPr>
            </w:pPr>
            <w:r>
              <w:rPr>
                <w:rFonts w:cs="Open Sans"/>
                <w:sz w:val="20"/>
                <w:szCs w:val="20"/>
              </w:rPr>
              <w:t>Texts include check points and assessments throughout.  Online testing includes summative assessments for each part.</w:t>
            </w:r>
          </w:p>
        </w:tc>
      </w:tr>
      <w:tr w:rsidR="00C31017" w:rsidRPr="00E86DC6" w14:paraId="5D5D5F16" w14:textId="77777777" w:rsidTr="008E398F">
        <w:trPr>
          <w:trHeight w:val="1296"/>
        </w:trPr>
        <w:tc>
          <w:tcPr>
            <w:tcW w:w="6025" w:type="dxa"/>
            <w:vAlign w:val="center"/>
          </w:tcPr>
          <w:p w14:paraId="18647C02" w14:textId="6BA88C85" w:rsidR="00C31017" w:rsidRPr="00E86DC6" w:rsidRDefault="00C31017" w:rsidP="00C31017">
            <w:pPr>
              <w:numPr>
                <w:ilvl w:val="0"/>
                <w:numId w:val="4"/>
              </w:numPr>
              <w:ind w:left="270" w:hanging="270"/>
              <w:contextualSpacing/>
              <w:rPr>
                <w:rFonts w:cs="Open Sans"/>
                <w:sz w:val="20"/>
                <w:szCs w:val="20"/>
              </w:rPr>
            </w:pPr>
            <w:r w:rsidRPr="00E86DC6">
              <w:rPr>
                <w:rFonts w:cs="Open Sans"/>
                <w:sz w:val="20"/>
                <w:szCs w:val="20"/>
              </w:rPr>
              <w:t>Assessments are embedded throughout instructional materials as tools for students’ learning and teachers’ monitoring of instruction.</w:t>
            </w:r>
          </w:p>
        </w:tc>
        <w:tc>
          <w:tcPr>
            <w:tcW w:w="1344" w:type="dxa"/>
          </w:tcPr>
          <w:p w14:paraId="61F608AE" w14:textId="72008A9E" w:rsidR="00C31017" w:rsidRPr="00E86DC6" w:rsidRDefault="00C31017" w:rsidP="00C31017">
            <w:pPr>
              <w:rPr>
                <w:rFonts w:cs="Open Sans"/>
                <w:sz w:val="20"/>
                <w:szCs w:val="20"/>
              </w:rPr>
            </w:pPr>
            <w:r>
              <w:rPr>
                <w:rFonts w:cs="Open Sans"/>
                <w:sz w:val="20"/>
                <w:szCs w:val="20"/>
              </w:rPr>
              <w:t>Yes</w:t>
            </w:r>
          </w:p>
        </w:tc>
        <w:tc>
          <w:tcPr>
            <w:tcW w:w="1356" w:type="dxa"/>
          </w:tcPr>
          <w:p w14:paraId="36B7DEA4" w14:textId="77777777" w:rsidR="00C31017" w:rsidRPr="00E86DC6" w:rsidRDefault="00C31017" w:rsidP="00C31017">
            <w:pPr>
              <w:rPr>
                <w:rFonts w:cs="Open Sans"/>
                <w:sz w:val="20"/>
                <w:szCs w:val="20"/>
              </w:rPr>
            </w:pPr>
          </w:p>
        </w:tc>
        <w:tc>
          <w:tcPr>
            <w:tcW w:w="5665" w:type="dxa"/>
          </w:tcPr>
          <w:p w14:paraId="1DD31804" w14:textId="7283628F" w:rsidR="00C31017" w:rsidRPr="00C31017" w:rsidRDefault="00C31017" w:rsidP="00C31017">
            <w:pPr>
              <w:tabs>
                <w:tab w:val="left" w:pos="2200"/>
              </w:tabs>
              <w:rPr>
                <w:rFonts w:cs="Open Sans"/>
                <w:sz w:val="20"/>
                <w:szCs w:val="20"/>
              </w:rPr>
            </w:pPr>
            <w:r>
              <w:rPr>
                <w:rFonts w:cs="Open Sans"/>
                <w:sz w:val="20"/>
                <w:szCs w:val="20"/>
              </w:rPr>
              <w:t>Assessments are located throughout the texts as well as online.</w:t>
            </w:r>
          </w:p>
        </w:tc>
      </w:tr>
      <w:tr w:rsidR="00C31017" w:rsidRPr="00E86DC6" w14:paraId="6AFF099C" w14:textId="77777777" w:rsidTr="008E398F">
        <w:trPr>
          <w:trHeight w:val="1296"/>
        </w:trPr>
        <w:tc>
          <w:tcPr>
            <w:tcW w:w="6025" w:type="dxa"/>
            <w:vAlign w:val="center"/>
          </w:tcPr>
          <w:p w14:paraId="16CF7E27" w14:textId="0DB89036" w:rsidR="00C31017" w:rsidRPr="00E86DC6" w:rsidRDefault="00C31017" w:rsidP="00C31017">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472FA40D" w:rsidR="00C31017" w:rsidRPr="00E86DC6" w:rsidRDefault="00C31017" w:rsidP="00C31017">
            <w:pPr>
              <w:rPr>
                <w:rFonts w:cs="Open Sans"/>
                <w:sz w:val="20"/>
                <w:szCs w:val="20"/>
              </w:rPr>
            </w:pPr>
            <w:r>
              <w:rPr>
                <w:rFonts w:cs="Open Sans"/>
                <w:sz w:val="20"/>
                <w:szCs w:val="20"/>
              </w:rPr>
              <w:t>Yes</w:t>
            </w:r>
          </w:p>
        </w:tc>
        <w:tc>
          <w:tcPr>
            <w:tcW w:w="1356" w:type="dxa"/>
          </w:tcPr>
          <w:p w14:paraId="4D376FD2" w14:textId="77777777" w:rsidR="00C31017" w:rsidRPr="00E86DC6" w:rsidRDefault="00C31017" w:rsidP="00C31017">
            <w:pPr>
              <w:rPr>
                <w:rFonts w:cs="Open Sans"/>
                <w:sz w:val="20"/>
                <w:szCs w:val="20"/>
              </w:rPr>
            </w:pPr>
          </w:p>
        </w:tc>
        <w:tc>
          <w:tcPr>
            <w:tcW w:w="5665" w:type="dxa"/>
          </w:tcPr>
          <w:p w14:paraId="62C998FD" w14:textId="167C2708" w:rsidR="00C31017" w:rsidRPr="00E86DC6" w:rsidRDefault="00C31017" w:rsidP="00C31017">
            <w:pPr>
              <w:rPr>
                <w:rFonts w:cs="Open Sans"/>
                <w:sz w:val="20"/>
                <w:szCs w:val="20"/>
              </w:rPr>
            </w:pPr>
            <w:r>
              <w:rPr>
                <w:rFonts w:cs="Open Sans"/>
                <w:sz w:val="20"/>
                <w:szCs w:val="20"/>
              </w:rPr>
              <w:t>Data is organized in an easily understood chart.  This can be used to inform instruction.</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E398F">
        <w:trPr>
          <w:trHeight w:val="1296"/>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08AC3BA6" w:rsidR="00377EF3" w:rsidRPr="00E86DC6" w:rsidRDefault="0098307C" w:rsidP="00434BD9">
            <w:pPr>
              <w:rPr>
                <w:rFonts w:cs="Open Sans"/>
                <w:sz w:val="20"/>
                <w:szCs w:val="20"/>
              </w:rPr>
            </w:pPr>
            <w:r>
              <w:rPr>
                <w:rFonts w:cs="Open Sans"/>
                <w:sz w:val="20"/>
                <w:szCs w:val="20"/>
              </w:rPr>
              <w:t>Yes</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090EEF72" w:rsidR="00377EF3" w:rsidRPr="00E86DC6" w:rsidRDefault="0098307C" w:rsidP="00434BD9">
            <w:pPr>
              <w:rPr>
                <w:rFonts w:cs="Open Sans"/>
                <w:sz w:val="20"/>
                <w:szCs w:val="20"/>
              </w:rPr>
            </w:pPr>
            <w:r>
              <w:rPr>
                <w:rFonts w:cs="Open Sans"/>
                <w:sz w:val="20"/>
                <w:szCs w:val="20"/>
              </w:rPr>
              <w:t>Materials provided aid to teachers in integrating the content and the practices within the text.</w:t>
            </w: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7C8903C0" w:rsidR="00377EF3" w:rsidRPr="00E86DC6" w:rsidRDefault="0098307C" w:rsidP="00434BD9">
            <w:pPr>
              <w:rPr>
                <w:rFonts w:cs="Open Sans"/>
                <w:sz w:val="20"/>
                <w:szCs w:val="20"/>
              </w:rPr>
            </w:pPr>
            <w:r>
              <w:rPr>
                <w:rFonts w:cs="Open Sans"/>
                <w:sz w:val="20"/>
                <w:szCs w:val="20"/>
              </w:rPr>
              <w:t>Yes</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238A70D3" w:rsidR="00377EF3" w:rsidRPr="00E86DC6" w:rsidRDefault="0098307C" w:rsidP="00434BD9">
            <w:pPr>
              <w:rPr>
                <w:rFonts w:cs="Open Sans"/>
                <w:sz w:val="20"/>
                <w:szCs w:val="20"/>
              </w:rPr>
            </w:pPr>
            <w:r>
              <w:rPr>
                <w:rFonts w:cs="Open Sans"/>
                <w:sz w:val="20"/>
                <w:szCs w:val="20"/>
              </w:rPr>
              <w:t>The videos and activities assist teachers in incorporating connections between social studies and other subjects.</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0D341C9C" w:rsidR="00377EF3" w:rsidRPr="00E86DC6" w:rsidRDefault="0098307C" w:rsidP="00434BD9">
            <w:pPr>
              <w:rPr>
                <w:rFonts w:cs="Open Sans"/>
                <w:sz w:val="20"/>
                <w:szCs w:val="20"/>
              </w:rPr>
            </w:pPr>
            <w:r>
              <w:rPr>
                <w:rFonts w:cs="Open Sans"/>
                <w:sz w:val="20"/>
                <w:szCs w:val="20"/>
              </w:rPr>
              <w:t>Yes</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1490DA6E" w:rsidR="00377EF3" w:rsidRPr="00E86DC6" w:rsidRDefault="0098307C" w:rsidP="00434BD9">
            <w:pPr>
              <w:rPr>
                <w:rFonts w:cs="Open Sans"/>
                <w:sz w:val="20"/>
                <w:szCs w:val="20"/>
              </w:rPr>
            </w:pPr>
            <w:r>
              <w:rPr>
                <w:rFonts w:cs="Open Sans"/>
                <w:sz w:val="20"/>
                <w:szCs w:val="20"/>
              </w:rPr>
              <w:t>Hand-on activities, discussion questions, etc. are included in the lesson plans.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5F466D15" w:rsidR="00377EF3" w:rsidRPr="00E86DC6" w:rsidRDefault="0098307C" w:rsidP="00434BD9">
            <w:pPr>
              <w:rPr>
                <w:rFonts w:cs="Open Sans"/>
                <w:sz w:val="20"/>
                <w:szCs w:val="20"/>
              </w:rPr>
            </w:pPr>
            <w:r>
              <w:rPr>
                <w:rFonts w:cs="Open Sans"/>
                <w:sz w:val="20"/>
                <w:szCs w:val="20"/>
              </w:rPr>
              <w:t>Yes</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4439F7F9" w:rsidR="00377EF3" w:rsidRPr="00E86DC6" w:rsidRDefault="0098307C" w:rsidP="00434BD9">
            <w:pPr>
              <w:rPr>
                <w:rFonts w:cs="Open Sans"/>
                <w:sz w:val="20"/>
                <w:szCs w:val="20"/>
              </w:rPr>
            </w:pPr>
            <w:r>
              <w:rPr>
                <w:rFonts w:cs="Open Sans"/>
                <w:sz w:val="20"/>
                <w:szCs w:val="20"/>
              </w:rPr>
              <w:t xml:space="preserve">Strategies for preventing and, at times, addressing misconceptions are included in the lesson plans.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313ECBEE" w:rsidR="006C2244" w:rsidRPr="00E86DC6" w:rsidRDefault="0098307C" w:rsidP="00434BD9">
            <w:pPr>
              <w:rPr>
                <w:rFonts w:cs="Open Sans"/>
                <w:sz w:val="20"/>
                <w:szCs w:val="20"/>
              </w:rPr>
            </w:pPr>
            <w:r>
              <w:rPr>
                <w:rFonts w:cs="Open Sans"/>
                <w:sz w:val="20"/>
                <w:szCs w:val="20"/>
              </w:rPr>
              <w:t>Yes</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38C1D780" w:rsidR="006C2244" w:rsidRPr="00E86DC6" w:rsidRDefault="0098307C" w:rsidP="00434BD9">
            <w:pPr>
              <w:rPr>
                <w:rFonts w:cs="Open Sans"/>
                <w:sz w:val="20"/>
                <w:szCs w:val="20"/>
              </w:rPr>
            </w:pPr>
            <w:r>
              <w:rPr>
                <w:rFonts w:cs="Open Sans"/>
                <w:sz w:val="20"/>
                <w:szCs w:val="20"/>
              </w:rPr>
              <w:t xml:space="preserve">Strategies for contextualized learning are prevalent throughout the texts.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FAC3C" w14:textId="77777777" w:rsidR="000A31C6" w:rsidRDefault="000A31C6" w:rsidP="006E0328">
      <w:pPr>
        <w:spacing w:after="0" w:line="240" w:lineRule="auto"/>
      </w:pPr>
      <w:r>
        <w:separator/>
      </w:r>
    </w:p>
  </w:endnote>
  <w:endnote w:type="continuationSeparator" w:id="0">
    <w:p w14:paraId="15789BCD" w14:textId="77777777" w:rsidR="000A31C6" w:rsidRDefault="000A31C6"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Calibri"/>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D9079B" w:rsidRDefault="00D9079B">
    <w:pPr>
      <w:pStyle w:val="Footer"/>
    </w:pPr>
  </w:p>
  <w:p w14:paraId="64F3FDEA" w14:textId="56F53D94" w:rsidR="00D9079B" w:rsidRPr="00287D93" w:rsidRDefault="00D9079B" w:rsidP="007964AB">
    <w:pPr>
      <w:pStyle w:val="Footer"/>
      <w:rPr>
        <w:u w:val="single"/>
      </w:rPr>
    </w:pPr>
    <w:r>
      <w:t xml:space="preserve">Book Title and ISBN: </w:t>
    </w:r>
    <w:r w:rsidRPr="00891B9B">
      <w:rPr>
        <w:u w:val="single"/>
      </w:rPr>
      <w:t>Tennessee Studies Weekly: Geography, Economics, &amp; Early History (25768751)</w:t>
    </w:r>
    <w:r>
      <w:t xml:space="preserve">      Level(s)/Course(s): </w:t>
    </w:r>
    <w:r w:rsidRPr="00287D93">
      <w:rPr>
        <w:u w:val="single"/>
      </w:rPr>
      <w:t>Grade 3 (TN3)</w:t>
    </w:r>
  </w:p>
  <w:p w14:paraId="7F60D771" w14:textId="77777777" w:rsidR="00D9079B" w:rsidRDefault="00D9079B" w:rsidP="007964AB">
    <w:pPr>
      <w:pStyle w:val="Footer"/>
    </w:pPr>
  </w:p>
  <w:p w14:paraId="4135F74C" w14:textId="07B987FD" w:rsidR="00D9079B" w:rsidRDefault="00D9079B" w:rsidP="007964AB">
    <w:pPr>
      <w:pStyle w:val="Footer"/>
    </w:pPr>
    <w:r>
      <w:t xml:space="preserve">Publisher: </w:t>
    </w:r>
    <w:r w:rsidRPr="00287D93">
      <w:rPr>
        <w:u w:val="single"/>
      </w:rPr>
      <w:t xml:space="preserve">Studies Weekly, Inc.                  </w:t>
    </w:r>
    <w:r w:rsidRPr="00287D93">
      <w:rPr>
        <w:u w:val="single"/>
      </w:rPr>
      <w:tab/>
    </w:r>
    <w:r>
      <w:tab/>
      <w:t xml:space="preserve">Copyright: </w:t>
    </w:r>
    <w:r w:rsidRPr="00287D93">
      <w:rPr>
        <w:u w:val="single"/>
      </w:rPr>
      <w:t>2019</w:t>
    </w:r>
    <w:r w:rsidRPr="00287D93">
      <w:rPr>
        <w:u w:val="single"/>
      </w:rPr>
      <w:tab/>
    </w:r>
  </w:p>
  <w:p w14:paraId="08D26106" w14:textId="77777777" w:rsidR="00D9079B" w:rsidRDefault="00D907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E5746D" w14:textId="77777777" w:rsidR="000A31C6" w:rsidRDefault="000A31C6" w:rsidP="006E0328">
      <w:pPr>
        <w:spacing w:after="0" w:line="240" w:lineRule="auto"/>
      </w:pPr>
      <w:r>
        <w:separator/>
      </w:r>
    </w:p>
  </w:footnote>
  <w:footnote w:type="continuationSeparator" w:id="0">
    <w:p w14:paraId="0E1E631A" w14:textId="77777777" w:rsidR="000A31C6" w:rsidRDefault="000A31C6"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D9079B" w:rsidRDefault="000A31C6">
    <w:pPr>
      <w:pStyle w:val="Header"/>
      <w:jc w:val="right"/>
    </w:pPr>
    <w:sdt>
      <w:sdtPr>
        <w:id w:val="551434826"/>
        <w:docPartObj>
          <w:docPartGallery w:val="Page Numbers (Top of Page)"/>
          <w:docPartUnique/>
        </w:docPartObj>
      </w:sdtPr>
      <w:sdtEndPr>
        <w:rPr>
          <w:noProof/>
        </w:rPr>
      </w:sdtEndPr>
      <w:sdtContent>
        <w:r w:rsidR="00D9079B">
          <w:fldChar w:fldCharType="begin"/>
        </w:r>
        <w:r w:rsidR="00D9079B">
          <w:instrText xml:space="preserve"> PAGE   \* MERGEFORMAT </w:instrText>
        </w:r>
        <w:r w:rsidR="00D9079B">
          <w:fldChar w:fldCharType="separate"/>
        </w:r>
        <w:r w:rsidR="00B27B96">
          <w:rPr>
            <w:noProof/>
          </w:rPr>
          <w:t>1</w:t>
        </w:r>
        <w:r w:rsidR="00D9079B">
          <w:rPr>
            <w:noProof/>
          </w:rPr>
          <w:fldChar w:fldCharType="end"/>
        </w:r>
      </w:sdtContent>
    </w:sdt>
  </w:p>
  <w:p w14:paraId="40460E0B" w14:textId="77777777" w:rsidR="00D9079B" w:rsidRDefault="00D907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9"/>
  </w:num>
  <w:num w:numId="4">
    <w:abstractNumId w:val="20"/>
  </w:num>
  <w:num w:numId="5">
    <w:abstractNumId w:val="6"/>
  </w:num>
  <w:num w:numId="6">
    <w:abstractNumId w:val="19"/>
  </w:num>
  <w:num w:numId="7">
    <w:abstractNumId w:val="21"/>
  </w:num>
  <w:num w:numId="8">
    <w:abstractNumId w:val="7"/>
  </w:num>
  <w:num w:numId="9">
    <w:abstractNumId w:val="18"/>
  </w:num>
  <w:num w:numId="10">
    <w:abstractNumId w:val="24"/>
  </w:num>
  <w:num w:numId="11">
    <w:abstractNumId w:val="13"/>
  </w:num>
  <w:num w:numId="12">
    <w:abstractNumId w:val="22"/>
  </w:num>
  <w:num w:numId="13">
    <w:abstractNumId w:val="5"/>
  </w:num>
  <w:num w:numId="14">
    <w:abstractNumId w:val="17"/>
  </w:num>
  <w:num w:numId="15">
    <w:abstractNumId w:val="3"/>
  </w:num>
  <w:num w:numId="16">
    <w:abstractNumId w:val="27"/>
  </w:num>
  <w:num w:numId="17">
    <w:abstractNumId w:val="8"/>
  </w:num>
  <w:num w:numId="18">
    <w:abstractNumId w:val="11"/>
  </w:num>
  <w:num w:numId="19">
    <w:abstractNumId w:val="10"/>
  </w:num>
  <w:num w:numId="20">
    <w:abstractNumId w:val="23"/>
  </w:num>
  <w:num w:numId="21">
    <w:abstractNumId w:val="26"/>
  </w:num>
  <w:num w:numId="22">
    <w:abstractNumId w:val="12"/>
  </w:num>
  <w:num w:numId="23">
    <w:abstractNumId w:val="0"/>
  </w:num>
  <w:num w:numId="24">
    <w:abstractNumId w:val="16"/>
  </w:num>
  <w:num w:numId="25">
    <w:abstractNumId w:val="4"/>
  </w:num>
  <w:num w:numId="26">
    <w:abstractNumId w:val="2"/>
  </w:num>
  <w:num w:numId="27">
    <w:abstractNumId w:val="15"/>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03C7"/>
    <w:rsid w:val="00011E6F"/>
    <w:rsid w:val="0001318C"/>
    <w:rsid w:val="000133E5"/>
    <w:rsid w:val="00017685"/>
    <w:rsid w:val="000231EF"/>
    <w:rsid w:val="00035C7B"/>
    <w:rsid w:val="00045E56"/>
    <w:rsid w:val="00066ADE"/>
    <w:rsid w:val="00075D27"/>
    <w:rsid w:val="000765B1"/>
    <w:rsid w:val="000779AE"/>
    <w:rsid w:val="00080F91"/>
    <w:rsid w:val="000911C8"/>
    <w:rsid w:val="000A31C6"/>
    <w:rsid w:val="000A5175"/>
    <w:rsid w:val="000B01FA"/>
    <w:rsid w:val="000B4F4F"/>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E2DAA"/>
    <w:rsid w:val="001F45D4"/>
    <w:rsid w:val="00200589"/>
    <w:rsid w:val="00201775"/>
    <w:rsid w:val="00202D40"/>
    <w:rsid w:val="00217ECE"/>
    <w:rsid w:val="00222E1D"/>
    <w:rsid w:val="00226A52"/>
    <w:rsid w:val="00233AD2"/>
    <w:rsid w:val="00242228"/>
    <w:rsid w:val="00251BDF"/>
    <w:rsid w:val="00266A96"/>
    <w:rsid w:val="00270925"/>
    <w:rsid w:val="0028181A"/>
    <w:rsid w:val="002847AF"/>
    <w:rsid w:val="0028595B"/>
    <w:rsid w:val="00287D93"/>
    <w:rsid w:val="002B231F"/>
    <w:rsid w:val="002B484E"/>
    <w:rsid w:val="002C4872"/>
    <w:rsid w:val="002D5513"/>
    <w:rsid w:val="002D66EB"/>
    <w:rsid w:val="00311DEE"/>
    <w:rsid w:val="003214BB"/>
    <w:rsid w:val="003237A1"/>
    <w:rsid w:val="003360CA"/>
    <w:rsid w:val="003542EF"/>
    <w:rsid w:val="00357200"/>
    <w:rsid w:val="003612ED"/>
    <w:rsid w:val="00364F0C"/>
    <w:rsid w:val="00377EF3"/>
    <w:rsid w:val="003800CA"/>
    <w:rsid w:val="00380CA5"/>
    <w:rsid w:val="00383FB5"/>
    <w:rsid w:val="00385B61"/>
    <w:rsid w:val="003948FA"/>
    <w:rsid w:val="0039580F"/>
    <w:rsid w:val="003A670F"/>
    <w:rsid w:val="003B118E"/>
    <w:rsid w:val="003B3BA2"/>
    <w:rsid w:val="003B55A4"/>
    <w:rsid w:val="003B7E28"/>
    <w:rsid w:val="003C482E"/>
    <w:rsid w:val="003D2A07"/>
    <w:rsid w:val="003D2E47"/>
    <w:rsid w:val="003D3ECC"/>
    <w:rsid w:val="003F102E"/>
    <w:rsid w:val="00407E66"/>
    <w:rsid w:val="00414FA9"/>
    <w:rsid w:val="004178D1"/>
    <w:rsid w:val="0042648F"/>
    <w:rsid w:val="00434BD9"/>
    <w:rsid w:val="00437BAA"/>
    <w:rsid w:val="0044609E"/>
    <w:rsid w:val="00452C69"/>
    <w:rsid w:val="00454412"/>
    <w:rsid w:val="004700B8"/>
    <w:rsid w:val="0047775F"/>
    <w:rsid w:val="00491190"/>
    <w:rsid w:val="004A5399"/>
    <w:rsid w:val="004A6229"/>
    <w:rsid w:val="004A66D1"/>
    <w:rsid w:val="004B4CCE"/>
    <w:rsid w:val="004D5043"/>
    <w:rsid w:val="004E34BB"/>
    <w:rsid w:val="004F2B30"/>
    <w:rsid w:val="004F40E3"/>
    <w:rsid w:val="004F48E2"/>
    <w:rsid w:val="00505438"/>
    <w:rsid w:val="00510920"/>
    <w:rsid w:val="005379FB"/>
    <w:rsid w:val="00541DAA"/>
    <w:rsid w:val="00541FFC"/>
    <w:rsid w:val="00545800"/>
    <w:rsid w:val="00557E2D"/>
    <w:rsid w:val="00565648"/>
    <w:rsid w:val="005702D2"/>
    <w:rsid w:val="005836B5"/>
    <w:rsid w:val="005D4499"/>
    <w:rsid w:val="005E35C4"/>
    <w:rsid w:val="005E3D5C"/>
    <w:rsid w:val="005E74EB"/>
    <w:rsid w:val="005E7C4D"/>
    <w:rsid w:val="005F104E"/>
    <w:rsid w:val="005F3E95"/>
    <w:rsid w:val="005F5D94"/>
    <w:rsid w:val="00612C33"/>
    <w:rsid w:val="00624719"/>
    <w:rsid w:val="006334BD"/>
    <w:rsid w:val="00634E24"/>
    <w:rsid w:val="00635543"/>
    <w:rsid w:val="00653FF7"/>
    <w:rsid w:val="00657632"/>
    <w:rsid w:val="0066646F"/>
    <w:rsid w:val="00675678"/>
    <w:rsid w:val="00681575"/>
    <w:rsid w:val="00681B0B"/>
    <w:rsid w:val="00686450"/>
    <w:rsid w:val="00696C58"/>
    <w:rsid w:val="006A39BA"/>
    <w:rsid w:val="006B7832"/>
    <w:rsid w:val="006C2244"/>
    <w:rsid w:val="006C3AC0"/>
    <w:rsid w:val="006D47FC"/>
    <w:rsid w:val="006D7546"/>
    <w:rsid w:val="006E0328"/>
    <w:rsid w:val="006F1D29"/>
    <w:rsid w:val="006F5D7F"/>
    <w:rsid w:val="007059DF"/>
    <w:rsid w:val="00716C7E"/>
    <w:rsid w:val="0072275E"/>
    <w:rsid w:val="00736B9B"/>
    <w:rsid w:val="00745656"/>
    <w:rsid w:val="00747770"/>
    <w:rsid w:val="00750333"/>
    <w:rsid w:val="00754350"/>
    <w:rsid w:val="007579F4"/>
    <w:rsid w:val="00757F49"/>
    <w:rsid w:val="00764F19"/>
    <w:rsid w:val="007671D5"/>
    <w:rsid w:val="00774C49"/>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0802"/>
    <w:rsid w:val="00884BB0"/>
    <w:rsid w:val="00891B9B"/>
    <w:rsid w:val="00894AFE"/>
    <w:rsid w:val="008A007E"/>
    <w:rsid w:val="008B498B"/>
    <w:rsid w:val="008C08A7"/>
    <w:rsid w:val="008D23EF"/>
    <w:rsid w:val="008D304D"/>
    <w:rsid w:val="008E398F"/>
    <w:rsid w:val="008E7CEF"/>
    <w:rsid w:val="0092000C"/>
    <w:rsid w:val="00920156"/>
    <w:rsid w:val="0095354B"/>
    <w:rsid w:val="009622C6"/>
    <w:rsid w:val="0097034F"/>
    <w:rsid w:val="00971D9F"/>
    <w:rsid w:val="00972E52"/>
    <w:rsid w:val="0098307C"/>
    <w:rsid w:val="009924E8"/>
    <w:rsid w:val="009A19D0"/>
    <w:rsid w:val="009A3569"/>
    <w:rsid w:val="009B3761"/>
    <w:rsid w:val="009C466E"/>
    <w:rsid w:val="009D0662"/>
    <w:rsid w:val="009D170F"/>
    <w:rsid w:val="009D38FA"/>
    <w:rsid w:val="009D39A5"/>
    <w:rsid w:val="009E0E51"/>
    <w:rsid w:val="009E516F"/>
    <w:rsid w:val="009F1269"/>
    <w:rsid w:val="009F2595"/>
    <w:rsid w:val="009F2D1E"/>
    <w:rsid w:val="00A07132"/>
    <w:rsid w:val="00A151E0"/>
    <w:rsid w:val="00A204EF"/>
    <w:rsid w:val="00A20B0F"/>
    <w:rsid w:val="00A30208"/>
    <w:rsid w:val="00A33F7F"/>
    <w:rsid w:val="00A3452E"/>
    <w:rsid w:val="00A51083"/>
    <w:rsid w:val="00A53029"/>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22756"/>
    <w:rsid w:val="00B27B96"/>
    <w:rsid w:val="00B33F04"/>
    <w:rsid w:val="00B46E57"/>
    <w:rsid w:val="00B476C1"/>
    <w:rsid w:val="00B47B96"/>
    <w:rsid w:val="00B5488F"/>
    <w:rsid w:val="00B577B0"/>
    <w:rsid w:val="00B7418A"/>
    <w:rsid w:val="00B92792"/>
    <w:rsid w:val="00BC3276"/>
    <w:rsid w:val="00BC4E42"/>
    <w:rsid w:val="00BE787C"/>
    <w:rsid w:val="00BF1BED"/>
    <w:rsid w:val="00C02272"/>
    <w:rsid w:val="00C02EFD"/>
    <w:rsid w:val="00C03012"/>
    <w:rsid w:val="00C13BE0"/>
    <w:rsid w:val="00C31017"/>
    <w:rsid w:val="00C53460"/>
    <w:rsid w:val="00C53C4B"/>
    <w:rsid w:val="00C55AA8"/>
    <w:rsid w:val="00C5714A"/>
    <w:rsid w:val="00C822A5"/>
    <w:rsid w:val="00C916D5"/>
    <w:rsid w:val="00C93BFB"/>
    <w:rsid w:val="00C974F2"/>
    <w:rsid w:val="00CA1224"/>
    <w:rsid w:val="00CA609B"/>
    <w:rsid w:val="00CB3EC0"/>
    <w:rsid w:val="00CC3706"/>
    <w:rsid w:val="00CC4609"/>
    <w:rsid w:val="00CD04B8"/>
    <w:rsid w:val="00CD36BC"/>
    <w:rsid w:val="00CE1AF5"/>
    <w:rsid w:val="00CE2591"/>
    <w:rsid w:val="00CE3145"/>
    <w:rsid w:val="00CE672E"/>
    <w:rsid w:val="00CF6F25"/>
    <w:rsid w:val="00D12BB7"/>
    <w:rsid w:val="00D157BE"/>
    <w:rsid w:val="00D16C39"/>
    <w:rsid w:val="00D27D10"/>
    <w:rsid w:val="00D32246"/>
    <w:rsid w:val="00D528AB"/>
    <w:rsid w:val="00D603AC"/>
    <w:rsid w:val="00D60B11"/>
    <w:rsid w:val="00D71B35"/>
    <w:rsid w:val="00D74ACD"/>
    <w:rsid w:val="00D9079B"/>
    <w:rsid w:val="00D90E83"/>
    <w:rsid w:val="00D97F33"/>
    <w:rsid w:val="00DA0AA2"/>
    <w:rsid w:val="00DB5C36"/>
    <w:rsid w:val="00DB7117"/>
    <w:rsid w:val="00DD48D4"/>
    <w:rsid w:val="00DE55A3"/>
    <w:rsid w:val="00E000EA"/>
    <w:rsid w:val="00E14EC1"/>
    <w:rsid w:val="00E17365"/>
    <w:rsid w:val="00E178A0"/>
    <w:rsid w:val="00E217FE"/>
    <w:rsid w:val="00E21DAC"/>
    <w:rsid w:val="00E31C25"/>
    <w:rsid w:val="00E31EC0"/>
    <w:rsid w:val="00E40C64"/>
    <w:rsid w:val="00E422D4"/>
    <w:rsid w:val="00E60FCE"/>
    <w:rsid w:val="00E71DD6"/>
    <w:rsid w:val="00E73DB9"/>
    <w:rsid w:val="00E86DC6"/>
    <w:rsid w:val="00E9799C"/>
    <w:rsid w:val="00EA5339"/>
    <w:rsid w:val="00EC6EB5"/>
    <w:rsid w:val="00ED6CDA"/>
    <w:rsid w:val="00EE77DC"/>
    <w:rsid w:val="00EF699B"/>
    <w:rsid w:val="00F10C1C"/>
    <w:rsid w:val="00F13532"/>
    <w:rsid w:val="00F15BE5"/>
    <w:rsid w:val="00F220AF"/>
    <w:rsid w:val="00F43A8D"/>
    <w:rsid w:val="00F55591"/>
    <w:rsid w:val="00F5694C"/>
    <w:rsid w:val="00F574AD"/>
    <w:rsid w:val="00F62206"/>
    <w:rsid w:val="00F820FF"/>
    <w:rsid w:val="00FC097B"/>
    <w:rsid w:val="00FC3B92"/>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368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AE43F6-8A8F-4ECE-8E77-AC87FAC4D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4741</Words>
  <Characters>27026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31704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2018-08-30T14:48:00Z</dcterms:created>
  <dcterms:modified xsi:type="dcterms:W3CDTF">2018-08-30T14:48:00Z</dcterms:modified>
</cp:coreProperties>
</file>